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E9" w:rsidRPr="007C7041" w:rsidRDefault="000A71E9" w:rsidP="000A71E9">
      <w:pPr>
        <w:spacing w:after="0" w:line="240" w:lineRule="auto"/>
        <w:jc w:val="center"/>
        <w:rPr>
          <w:rFonts w:ascii="Times New Roman" w:eastAsia="Times New Roman" w:hAnsi="Times New Roman" w:cs="Times New Roman"/>
          <w:b/>
          <w:bCs/>
          <w:color w:val="000000"/>
          <w:sz w:val="20"/>
          <w:szCs w:val="20"/>
          <w:lang w:val="uk-UA" w:eastAsia="ru-RU"/>
        </w:rPr>
      </w:pPr>
      <w:r w:rsidRPr="007C7041">
        <w:rPr>
          <w:rFonts w:ascii="Times New Roman" w:eastAsia="Times New Roman" w:hAnsi="Times New Roman" w:cs="Times New Roman"/>
          <w:b/>
          <w:bCs/>
          <w:color w:val="000000"/>
          <w:sz w:val="20"/>
          <w:szCs w:val="20"/>
          <w:lang w:val="uk-UA" w:eastAsia="ru-RU"/>
        </w:rPr>
        <w:t>Приватне акціонерне товариство "Чернігівоблбуд"</w:t>
      </w:r>
    </w:p>
    <w:p w:rsidR="000A71E9" w:rsidRPr="007C7041" w:rsidRDefault="000A71E9" w:rsidP="000A71E9">
      <w:pPr>
        <w:spacing w:after="0" w:line="240" w:lineRule="auto"/>
        <w:ind w:right="-1"/>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 xml:space="preserve">(код за ЄДРПОУ 03333653, місцезнаходження: вул. Музейна, буд. 2, м. Чернігів, 14000), далі – "Товариство", </w:t>
      </w:r>
      <w:r w:rsidRPr="007C7041">
        <w:rPr>
          <w:rFonts w:ascii="Times New Roman" w:eastAsia="Times New Roman" w:hAnsi="Times New Roman" w:cs="Times New Roman"/>
          <w:b/>
          <w:bCs/>
          <w:color w:val="000000"/>
          <w:sz w:val="20"/>
          <w:szCs w:val="20"/>
          <w:lang w:val="uk-UA" w:eastAsia="ru-RU"/>
        </w:rPr>
        <w:t>повідомляє про проведення річних загальних зборів акціонерів</w:t>
      </w:r>
      <w:r w:rsidRPr="007C7041">
        <w:rPr>
          <w:rFonts w:ascii="Times New Roman" w:eastAsia="Times New Roman" w:hAnsi="Times New Roman" w:cs="Times New Roman"/>
          <w:color w:val="000000"/>
          <w:sz w:val="20"/>
          <w:szCs w:val="20"/>
          <w:lang w:val="uk-UA" w:eastAsia="ru-RU"/>
        </w:rPr>
        <w:t xml:space="preserve"> 2</w:t>
      </w:r>
      <w:r w:rsidR="00D6283F" w:rsidRPr="007C7041">
        <w:rPr>
          <w:rFonts w:ascii="Times New Roman" w:eastAsia="Times New Roman" w:hAnsi="Times New Roman" w:cs="Times New Roman"/>
          <w:color w:val="000000"/>
          <w:sz w:val="20"/>
          <w:szCs w:val="20"/>
          <w:lang w:eastAsia="ru-RU"/>
        </w:rPr>
        <w:t>3</w:t>
      </w:r>
      <w:r w:rsidRPr="007C7041">
        <w:rPr>
          <w:rFonts w:ascii="Times New Roman" w:eastAsia="Times New Roman" w:hAnsi="Times New Roman" w:cs="Times New Roman"/>
          <w:color w:val="000000"/>
          <w:sz w:val="20"/>
          <w:szCs w:val="20"/>
          <w:lang w:val="uk-UA" w:eastAsia="ru-RU"/>
        </w:rPr>
        <w:t xml:space="preserve"> квітня 20</w:t>
      </w:r>
      <w:r w:rsidR="00BA68AB" w:rsidRPr="007C7041">
        <w:rPr>
          <w:rFonts w:ascii="Times New Roman" w:eastAsia="Times New Roman" w:hAnsi="Times New Roman" w:cs="Times New Roman"/>
          <w:color w:val="000000"/>
          <w:sz w:val="20"/>
          <w:szCs w:val="20"/>
          <w:lang w:val="uk-UA" w:eastAsia="ru-RU"/>
        </w:rPr>
        <w:t>2</w:t>
      </w:r>
      <w:r w:rsidR="00D6283F" w:rsidRPr="007C7041">
        <w:rPr>
          <w:rFonts w:ascii="Times New Roman" w:eastAsia="Times New Roman" w:hAnsi="Times New Roman" w:cs="Times New Roman"/>
          <w:color w:val="000000"/>
          <w:sz w:val="20"/>
          <w:szCs w:val="20"/>
          <w:lang w:eastAsia="ru-RU"/>
        </w:rPr>
        <w:t>1</w:t>
      </w:r>
      <w:r w:rsidRPr="007C7041">
        <w:rPr>
          <w:rFonts w:ascii="Times New Roman" w:eastAsia="Times New Roman" w:hAnsi="Times New Roman" w:cs="Times New Roman"/>
          <w:color w:val="000000"/>
          <w:sz w:val="20"/>
          <w:szCs w:val="20"/>
          <w:lang w:val="uk-UA" w:eastAsia="ru-RU"/>
        </w:rPr>
        <w:t xml:space="preserve"> року об 11:00 за адресою: вул. </w:t>
      </w:r>
      <w:r w:rsidR="002F4E2C" w:rsidRPr="007C7041">
        <w:rPr>
          <w:rFonts w:ascii="Times New Roman" w:eastAsia="Times New Roman" w:hAnsi="Times New Roman" w:cs="Times New Roman"/>
          <w:color w:val="000000"/>
          <w:sz w:val="20"/>
          <w:szCs w:val="20"/>
          <w:lang w:val="uk-UA" w:eastAsia="ru-RU"/>
        </w:rPr>
        <w:t>Толстого</w:t>
      </w:r>
      <w:r w:rsidRPr="007C7041">
        <w:rPr>
          <w:rFonts w:ascii="Times New Roman" w:eastAsia="Times New Roman" w:hAnsi="Times New Roman" w:cs="Times New Roman"/>
          <w:color w:val="000000"/>
          <w:sz w:val="20"/>
          <w:szCs w:val="20"/>
          <w:lang w:val="uk-UA" w:eastAsia="ru-RU"/>
        </w:rPr>
        <w:t xml:space="preserve">, буд. </w:t>
      </w:r>
      <w:r w:rsidR="002A53F4" w:rsidRPr="007C7041">
        <w:rPr>
          <w:rFonts w:ascii="Times New Roman" w:eastAsia="Times New Roman" w:hAnsi="Times New Roman" w:cs="Times New Roman"/>
          <w:color w:val="000000"/>
          <w:sz w:val="20"/>
          <w:szCs w:val="20"/>
          <w:lang w:val="uk-UA" w:eastAsia="ru-RU"/>
        </w:rPr>
        <w:t>138</w:t>
      </w:r>
      <w:r w:rsidRPr="007C7041">
        <w:rPr>
          <w:rFonts w:ascii="Times New Roman" w:eastAsia="Times New Roman" w:hAnsi="Times New Roman" w:cs="Times New Roman"/>
          <w:color w:val="000000"/>
          <w:sz w:val="20"/>
          <w:szCs w:val="20"/>
          <w:lang w:val="uk-UA" w:eastAsia="ru-RU"/>
        </w:rPr>
        <w:t>-А, м. Чернігів, 140</w:t>
      </w:r>
      <w:r w:rsidR="002A53F4" w:rsidRPr="007C7041">
        <w:rPr>
          <w:rFonts w:ascii="Times New Roman" w:eastAsia="Times New Roman" w:hAnsi="Times New Roman" w:cs="Times New Roman"/>
          <w:color w:val="000000"/>
          <w:sz w:val="20"/>
          <w:szCs w:val="20"/>
          <w:lang w:val="uk-UA" w:eastAsia="ru-RU"/>
        </w:rPr>
        <w:t>14</w:t>
      </w:r>
      <w:r w:rsidRPr="007C7041">
        <w:rPr>
          <w:rFonts w:ascii="Times New Roman" w:eastAsia="Times New Roman" w:hAnsi="Times New Roman" w:cs="Times New Roman"/>
          <w:color w:val="000000"/>
          <w:sz w:val="20"/>
          <w:szCs w:val="20"/>
          <w:lang w:val="uk-UA" w:eastAsia="ru-RU"/>
        </w:rPr>
        <w:t xml:space="preserve"> (актовий зал). Реєстрація акціонерів (їх представників) для участі у зборах буде проводитись </w:t>
      </w:r>
      <w:r w:rsidR="00D6283F" w:rsidRPr="007C7041">
        <w:rPr>
          <w:rFonts w:ascii="Times New Roman" w:eastAsia="Times New Roman" w:hAnsi="Times New Roman" w:cs="Times New Roman"/>
          <w:color w:val="000000"/>
          <w:sz w:val="20"/>
          <w:szCs w:val="20"/>
          <w:lang w:val="uk-UA" w:eastAsia="ru-RU"/>
        </w:rPr>
        <w:t xml:space="preserve">23 квітня 2021 </w:t>
      </w:r>
      <w:r w:rsidRPr="007C7041">
        <w:rPr>
          <w:rFonts w:ascii="Times New Roman" w:eastAsia="Times New Roman" w:hAnsi="Times New Roman" w:cs="Times New Roman"/>
          <w:color w:val="000000"/>
          <w:sz w:val="20"/>
          <w:szCs w:val="20"/>
          <w:lang w:val="uk-UA" w:eastAsia="ru-RU"/>
        </w:rPr>
        <w:t xml:space="preserve">року з 09:30 до 10:45 за місцем проведення загальних зборів. Дата складення переліку акціонерів, які мають право на участь у зборах: </w:t>
      </w:r>
      <w:r w:rsidR="00D6283F" w:rsidRPr="007C7041">
        <w:rPr>
          <w:rFonts w:ascii="Times New Roman" w:eastAsia="Times New Roman" w:hAnsi="Times New Roman" w:cs="Times New Roman"/>
          <w:color w:val="000000"/>
          <w:sz w:val="20"/>
          <w:szCs w:val="20"/>
          <w:lang w:eastAsia="ru-RU"/>
        </w:rPr>
        <w:t>19</w:t>
      </w:r>
      <w:r w:rsidR="00D6283F" w:rsidRPr="007C7041">
        <w:rPr>
          <w:rFonts w:ascii="Times New Roman" w:eastAsia="Times New Roman" w:hAnsi="Times New Roman" w:cs="Times New Roman"/>
          <w:color w:val="000000"/>
          <w:sz w:val="20"/>
          <w:szCs w:val="20"/>
          <w:lang w:val="uk-UA" w:eastAsia="ru-RU"/>
        </w:rPr>
        <w:t xml:space="preserve"> квітня 2021 </w:t>
      </w:r>
      <w:r w:rsidRPr="007C7041">
        <w:rPr>
          <w:rFonts w:ascii="Times New Roman" w:eastAsia="Times New Roman" w:hAnsi="Times New Roman" w:cs="Times New Roman"/>
          <w:color w:val="000000"/>
          <w:sz w:val="20"/>
          <w:szCs w:val="20"/>
          <w:lang w:val="uk-UA" w:eastAsia="ru-RU"/>
        </w:rPr>
        <w:t>року.</w:t>
      </w:r>
    </w:p>
    <w:p w:rsidR="000A71E9" w:rsidRPr="007C7041" w:rsidRDefault="000A71E9" w:rsidP="000A71E9">
      <w:pPr>
        <w:spacing w:after="0" w:line="240" w:lineRule="auto"/>
        <w:jc w:val="center"/>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Перелік питань,</w:t>
      </w:r>
    </w:p>
    <w:p w:rsidR="000A71E9" w:rsidRPr="007C7041" w:rsidRDefault="000A71E9" w:rsidP="000A71E9">
      <w:pPr>
        <w:spacing w:after="0" w:line="240" w:lineRule="auto"/>
        <w:jc w:val="center"/>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 xml:space="preserve">включених до </w:t>
      </w:r>
      <w:r w:rsidRPr="007C7041">
        <w:rPr>
          <w:rFonts w:ascii="Times New Roman" w:eastAsia="Times New Roman" w:hAnsi="Times New Roman" w:cs="Times New Roman"/>
          <w:b/>
          <w:bCs/>
          <w:color w:val="000000"/>
          <w:sz w:val="20"/>
          <w:szCs w:val="20"/>
          <w:lang w:val="uk-UA" w:eastAsia="ru-RU"/>
        </w:rPr>
        <w:t>проекту порядку денного</w:t>
      </w:r>
      <w:r w:rsidRPr="007C7041">
        <w:rPr>
          <w:rFonts w:ascii="Times New Roman" w:eastAsia="Times New Roman" w:hAnsi="Times New Roman" w:cs="Times New Roman"/>
          <w:color w:val="000000"/>
          <w:sz w:val="20"/>
          <w:szCs w:val="20"/>
          <w:lang w:val="uk-UA" w:eastAsia="ru-RU"/>
        </w:rPr>
        <w:t>, з зазначенням черговості їх розгляду</w:t>
      </w:r>
    </w:p>
    <w:p w:rsidR="000A71E9" w:rsidRPr="007C7041"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1. Обрання членів лічильної комісії, включаючи голову.</w:t>
      </w:r>
    </w:p>
    <w:p w:rsidR="000A71E9" w:rsidRPr="007C7041"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rsidR="00D6283F" w:rsidRPr="007C7041" w:rsidRDefault="00D6283F" w:rsidP="00D6283F">
      <w:pPr>
        <w:spacing w:after="0" w:line="240" w:lineRule="auto"/>
        <w:ind w:firstLine="426"/>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3. Розгляд звіт</w:t>
      </w:r>
      <w:proofErr w:type="spellStart"/>
      <w:r w:rsidR="007C7041" w:rsidRPr="007C7041">
        <w:rPr>
          <w:rFonts w:ascii="Times New Roman" w:eastAsia="Times New Roman" w:hAnsi="Times New Roman" w:cs="Times New Roman"/>
          <w:color w:val="000000"/>
          <w:sz w:val="20"/>
          <w:szCs w:val="20"/>
          <w:lang w:eastAsia="ru-RU"/>
        </w:rPr>
        <w:t>ів</w:t>
      </w:r>
      <w:proofErr w:type="spellEnd"/>
      <w:r w:rsidRPr="007C7041">
        <w:rPr>
          <w:rFonts w:ascii="Times New Roman" w:eastAsia="Times New Roman" w:hAnsi="Times New Roman" w:cs="Times New Roman"/>
          <w:color w:val="000000"/>
          <w:sz w:val="20"/>
          <w:szCs w:val="20"/>
          <w:lang w:val="uk-UA" w:eastAsia="ru-RU"/>
        </w:rPr>
        <w:t xml:space="preserve"> Наглядової ради за 2019-2020 роки, прийняття рішення за наслідками </w:t>
      </w:r>
      <w:r w:rsidR="007C7041">
        <w:rPr>
          <w:rFonts w:ascii="Times New Roman" w:eastAsia="Times New Roman" w:hAnsi="Times New Roman" w:cs="Times New Roman"/>
          <w:color w:val="000000"/>
          <w:sz w:val="20"/>
          <w:szCs w:val="20"/>
          <w:lang w:val="uk-UA" w:eastAsia="ru-RU"/>
        </w:rPr>
        <w:t>їх</w:t>
      </w:r>
      <w:r w:rsidRPr="007C7041">
        <w:rPr>
          <w:rFonts w:ascii="Times New Roman" w:eastAsia="Times New Roman" w:hAnsi="Times New Roman" w:cs="Times New Roman"/>
          <w:color w:val="000000"/>
          <w:sz w:val="20"/>
          <w:szCs w:val="20"/>
          <w:lang w:val="uk-UA" w:eastAsia="ru-RU"/>
        </w:rPr>
        <w:t xml:space="preserve"> розгляду та затвердження заходів за результатами </w:t>
      </w:r>
      <w:r w:rsidR="007C7041">
        <w:rPr>
          <w:rFonts w:ascii="Times New Roman" w:eastAsia="Times New Roman" w:hAnsi="Times New Roman" w:cs="Times New Roman"/>
          <w:color w:val="000000"/>
          <w:sz w:val="20"/>
          <w:szCs w:val="20"/>
          <w:lang w:val="uk-UA" w:eastAsia="ru-RU"/>
        </w:rPr>
        <w:t>їх</w:t>
      </w:r>
      <w:r w:rsidRPr="007C7041">
        <w:rPr>
          <w:rFonts w:ascii="Times New Roman" w:eastAsia="Times New Roman" w:hAnsi="Times New Roman" w:cs="Times New Roman"/>
          <w:color w:val="000000"/>
          <w:sz w:val="20"/>
          <w:szCs w:val="20"/>
          <w:lang w:val="uk-UA" w:eastAsia="ru-RU"/>
        </w:rPr>
        <w:t xml:space="preserve"> розгляду.</w:t>
      </w:r>
    </w:p>
    <w:p w:rsidR="00D6283F" w:rsidRPr="007C7041" w:rsidRDefault="00D6283F" w:rsidP="00D6283F">
      <w:pPr>
        <w:spacing w:after="0" w:line="240" w:lineRule="auto"/>
        <w:ind w:firstLine="426"/>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4. Затвердження річного звіту (річної фінансової звітності) Товариства за 2019-2020 роки.</w:t>
      </w:r>
    </w:p>
    <w:p w:rsidR="00D6283F" w:rsidRPr="007C7041" w:rsidRDefault="00D6283F" w:rsidP="00D6283F">
      <w:pPr>
        <w:spacing w:after="0" w:line="240" w:lineRule="auto"/>
        <w:ind w:firstLine="426"/>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5. Розподіл (покриття) збитків 2019-2020 років.</w:t>
      </w:r>
    </w:p>
    <w:p w:rsidR="00D6283F" w:rsidRPr="007C7041" w:rsidRDefault="00D6283F" w:rsidP="00D6283F">
      <w:pPr>
        <w:spacing w:after="0" w:line="240" w:lineRule="auto"/>
        <w:ind w:firstLine="426"/>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6. Прийняття рішення про припинення повноважень членів Наглядової ради.</w:t>
      </w:r>
    </w:p>
    <w:p w:rsidR="00D6283F" w:rsidRPr="007C7041" w:rsidRDefault="00D6283F" w:rsidP="00D6283F">
      <w:pPr>
        <w:spacing w:after="0" w:line="240" w:lineRule="auto"/>
        <w:ind w:firstLine="426"/>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7. Обрання членів Наглядової ради.</w:t>
      </w:r>
    </w:p>
    <w:p w:rsidR="00D6283F" w:rsidRPr="007C7041" w:rsidRDefault="00D6283F" w:rsidP="00D6283F">
      <w:pPr>
        <w:spacing w:after="0" w:line="240" w:lineRule="auto"/>
        <w:ind w:firstLine="426"/>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8. Затвердження умов цивільно-правових договорів (контрактів), що укладатимуться з членами Наглядової ради. Обрання особи, яка уповноважується на підписання цивільно-правових договорів (контрактів) з ними.</w:t>
      </w:r>
    </w:p>
    <w:p w:rsidR="000A71E9" w:rsidRPr="007C7041" w:rsidRDefault="00BA68AB" w:rsidP="000A71E9">
      <w:pPr>
        <w:spacing w:after="0" w:line="240" w:lineRule="auto"/>
        <w:ind w:firstLine="851"/>
        <w:jc w:val="center"/>
        <w:rPr>
          <w:rFonts w:ascii="Times New Roman" w:eastAsia="Times New Roman" w:hAnsi="Times New Roman" w:cs="Times New Roman"/>
          <w:i/>
          <w:iCs/>
          <w:color w:val="000000"/>
          <w:sz w:val="20"/>
          <w:szCs w:val="20"/>
          <w:lang w:val="uk-UA" w:eastAsia="ru-RU"/>
        </w:rPr>
      </w:pPr>
      <w:r w:rsidRPr="007C7041">
        <w:rPr>
          <w:rFonts w:ascii="Times New Roman" w:eastAsia="Times New Roman" w:hAnsi="Times New Roman" w:cs="Times New Roman"/>
          <w:b/>
          <w:bCs/>
          <w:color w:val="000000"/>
          <w:sz w:val="20"/>
          <w:szCs w:val="20"/>
          <w:lang w:val="uk-UA" w:eastAsia="ru-RU"/>
        </w:rPr>
        <w:t>О</w:t>
      </w:r>
      <w:r w:rsidR="000A71E9" w:rsidRPr="007C7041">
        <w:rPr>
          <w:rFonts w:ascii="Times New Roman" w:eastAsia="Times New Roman" w:hAnsi="Times New Roman" w:cs="Times New Roman"/>
          <w:b/>
          <w:bCs/>
          <w:color w:val="000000"/>
          <w:sz w:val="20"/>
          <w:szCs w:val="20"/>
          <w:lang w:val="uk-UA" w:eastAsia="ru-RU"/>
        </w:rPr>
        <w:t>сновні показники фінансово-господарської діяльності підприємства</w:t>
      </w:r>
      <w:r w:rsidR="000A71E9" w:rsidRPr="007C7041">
        <w:rPr>
          <w:rFonts w:ascii="Times New Roman" w:eastAsia="Times New Roman" w:hAnsi="Times New Roman" w:cs="Times New Roman"/>
          <w:color w:val="000000"/>
          <w:sz w:val="20"/>
          <w:szCs w:val="20"/>
          <w:lang w:val="uk-UA" w:eastAsia="ru-RU"/>
        </w:rPr>
        <w:t xml:space="preserve"> </w:t>
      </w:r>
      <w:r w:rsidR="000A71E9" w:rsidRPr="007C7041">
        <w:rPr>
          <w:rFonts w:ascii="Times New Roman" w:eastAsia="Times New Roman" w:hAnsi="Times New Roman" w:cs="Times New Roman"/>
          <w:i/>
          <w:iCs/>
          <w:color w:val="000000"/>
          <w:sz w:val="20"/>
          <w:szCs w:val="20"/>
          <w:lang w:val="uk-UA" w:eastAsia="ru-RU"/>
        </w:rPr>
        <w:t>(тис. грн.)</w:t>
      </w:r>
    </w:p>
    <w:tbl>
      <w:tblPr>
        <w:tblOverlap w:val="never"/>
        <w:tblW w:w="4947"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548"/>
        <w:gridCol w:w="1510"/>
        <w:gridCol w:w="1510"/>
        <w:gridCol w:w="1238"/>
      </w:tblGrid>
      <w:tr w:rsidR="00D6283F" w:rsidRPr="00D6283F" w:rsidTr="00431DCB">
        <w:trPr>
          <w:cantSplit/>
        </w:trPr>
        <w:tc>
          <w:tcPr>
            <w:tcW w:w="2829" w:type="pct"/>
            <w:vMerge w:val="restart"/>
            <w:shd w:val="clear" w:color="auto" w:fill="FFFFFF"/>
            <w:vAlign w:val="center"/>
          </w:tcPr>
          <w:p w:rsidR="00D6283F" w:rsidRPr="00D6283F" w:rsidRDefault="00D6283F" w:rsidP="00D6283F">
            <w:pPr>
              <w:spacing w:after="0" w:line="240" w:lineRule="auto"/>
              <w:jc w:val="center"/>
              <w:rPr>
                <w:rFonts w:ascii="Times New Roman" w:eastAsia="Times New Roman" w:hAnsi="Times New Roman" w:cs="Times New Roman"/>
                <w:sz w:val="20"/>
                <w:szCs w:val="20"/>
                <w:lang w:val="uk-UA" w:eastAsia="ru-RU" w:bidi="uk-UA"/>
              </w:rPr>
            </w:pPr>
            <w:r w:rsidRPr="00D6283F">
              <w:rPr>
                <w:rFonts w:ascii="Times New Roman" w:eastAsia="Times New Roman" w:hAnsi="Times New Roman" w:cs="Times New Roman"/>
                <w:bCs/>
                <w:sz w:val="20"/>
                <w:szCs w:val="20"/>
                <w:lang w:val="uk-UA" w:eastAsia="ru-RU" w:bidi="uk-UA"/>
              </w:rPr>
              <w:t>Найменування показника</w:t>
            </w:r>
          </w:p>
        </w:tc>
        <w:tc>
          <w:tcPr>
            <w:tcW w:w="2171" w:type="pct"/>
            <w:gridSpan w:val="3"/>
            <w:shd w:val="clear" w:color="auto" w:fill="FFFFFF"/>
            <w:vAlign w:val="center"/>
          </w:tcPr>
          <w:p w:rsidR="00D6283F" w:rsidRPr="00D6283F" w:rsidRDefault="00D6283F" w:rsidP="00D6283F">
            <w:pPr>
              <w:spacing w:after="0" w:line="240" w:lineRule="auto"/>
              <w:jc w:val="center"/>
              <w:rPr>
                <w:rFonts w:ascii="Times New Roman" w:eastAsia="Times New Roman" w:hAnsi="Times New Roman" w:cs="Times New Roman"/>
                <w:sz w:val="20"/>
                <w:szCs w:val="20"/>
                <w:lang w:val="uk-UA" w:eastAsia="ru-RU" w:bidi="uk-UA"/>
              </w:rPr>
            </w:pPr>
            <w:r w:rsidRPr="00D6283F">
              <w:rPr>
                <w:rFonts w:ascii="Times New Roman" w:eastAsia="Times New Roman" w:hAnsi="Times New Roman" w:cs="Times New Roman"/>
                <w:bCs/>
                <w:sz w:val="20"/>
                <w:szCs w:val="20"/>
                <w:lang w:val="uk-UA" w:eastAsia="ru-RU" w:bidi="uk-UA"/>
              </w:rPr>
              <w:t>Період</w:t>
            </w:r>
          </w:p>
        </w:tc>
      </w:tr>
      <w:tr w:rsidR="00D6283F" w:rsidRPr="00D6283F" w:rsidTr="00431DCB">
        <w:trPr>
          <w:cantSplit/>
        </w:trPr>
        <w:tc>
          <w:tcPr>
            <w:tcW w:w="2829" w:type="pct"/>
            <w:vMerge/>
            <w:shd w:val="clear" w:color="auto" w:fill="FFFFFF"/>
            <w:vAlign w:val="center"/>
          </w:tcPr>
          <w:p w:rsidR="00D6283F" w:rsidRPr="00D6283F" w:rsidRDefault="00D6283F" w:rsidP="00D6283F">
            <w:pPr>
              <w:spacing w:after="0" w:line="240" w:lineRule="auto"/>
              <w:jc w:val="both"/>
              <w:rPr>
                <w:rFonts w:ascii="Times New Roman" w:eastAsia="Times New Roman" w:hAnsi="Times New Roman" w:cs="Times New Roman"/>
                <w:sz w:val="20"/>
                <w:szCs w:val="20"/>
                <w:lang w:val="uk-UA" w:eastAsia="ru-RU" w:bidi="uk-UA"/>
              </w:rPr>
            </w:pPr>
          </w:p>
        </w:tc>
        <w:tc>
          <w:tcPr>
            <w:tcW w:w="770" w:type="pct"/>
            <w:shd w:val="clear" w:color="auto" w:fill="FFFFFF"/>
            <w:vAlign w:val="center"/>
          </w:tcPr>
          <w:p w:rsidR="00D6283F" w:rsidRPr="00D6283F" w:rsidRDefault="00D6283F" w:rsidP="00D6283F">
            <w:pPr>
              <w:spacing w:after="0" w:line="240" w:lineRule="auto"/>
              <w:jc w:val="center"/>
              <w:rPr>
                <w:rFonts w:ascii="Times New Roman" w:eastAsia="Times New Roman" w:hAnsi="Times New Roman" w:cs="Times New Roman"/>
                <w:bCs/>
                <w:sz w:val="20"/>
                <w:szCs w:val="20"/>
                <w:lang w:val="uk-UA" w:eastAsia="ru-RU" w:bidi="uk-UA"/>
              </w:rPr>
            </w:pPr>
            <w:r w:rsidRPr="00D6283F">
              <w:rPr>
                <w:rFonts w:ascii="Times New Roman" w:eastAsia="Times New Roman" w:hAnsi="Times New Roman" w:cs="Times New Roman"/>
                <w:bCs/>
                <w:sz w:val="20"/>
                <w:szCs w:val="20"/>
                <w:lang w:val="uk-UA" w:eastAsia="ru-RU" w:bidi="uk-UA"/>
              </w:rPr>
              <w:t>звітний</w:t>
            </w:r>
          </w:p>
          <w:p w:rsidR="00D6283F" w:rsidRPr="00D6283F" w:rsidRDefault="00D6283F" w:rsidP="00D6283F">
            <w:pPr>
              <w:spacing w:after="0" w:line="240" w:lineRule="auto"/>
              <w:jc w:val="center"/>
              <w:rPr>
                <w:rFonts w:ascii="Times New Roman" w:eastAsia="Times New Roman" w:hAnsi="Times New Roman" w:cs="Times New Roman"/>
                <w:bCs/>
                <w:sz w:val="20"/>
                <w:szCs w:val="20"/>
                <w:lang w:val="uk-UA" w:eastAsia="ru-RU" w:bidi="uk-UA"/>
              </w:rPr>
            </w:pPr>
            <w:r w:rsidRPr="00D6283F">
              <w:rPr>
                <w:rFonts w:ascii="Times New Roman" w:eastAsia="Times New Roman" w:hAnsi="Times New Roman" w:cs="Times New Roman"/>
                <w:bCs/>
                <w:sz w:val="20"/>
                <w:szCs w:val="20"/>
                <w:lang w:val="uk-UA" w:eastAsia="ru-RU" w:bidi="uk-UA"/>
              </w:rPr>
              <w:t>2020 рік</w:t>
            </w:r>
          </w:p>
        </w:tc>
        <w:tc>
          <w:tcPr>
            <w:tcW w:w="770" w:type="pct"/>
            <w:shd w:val="clear" w:color="auto" w:fill="FFFFFF"/>
            <w:vAlign w:val="center"/>
          </w:tcPr>
          <w:p w:rsidR="00D6283F" w:rsidRPr="00D6283F" w:rsidRDefault="00D6283F" w:rsidP="00D6283F">
            <w:pPr>
              <w:spacing w:after="0" w:line="240" w:lineRule="auto"/>
              <w:jc w:val="center"/>
              <w:rPr>
                <w:rFonts w:ascii="Times New Roman" w:eastAsia="Times New Roman" w:hAnsi="Times New Roman" w:cs="Times New Roman"/>
                <w:bCs/>
                <w:sz w:val="20"/>
                <w:szCs w:val="20"/>
                <w:lang w:val="uk-UA" w:eastAsia="ru-RU" w:bidi="uk-UA"/>
              </w:rPr>
            </w:pPr>
            <w:r w:rsidRPr="00D6283F">
              <w:rPr>
                <w:rFonts w:ascii="Times New Roman" w:eastAsia="Times New Roman" w:hAnsi="Times New Roman" w:cs="Times New Roman"/>
                <w:bCs/>
                <w:sz w:val="20"/>
                <w:szCs w:val="20"/>
                <w:lang w:val="uk-UA" w:eastAsia="ru-RU" w:bidi="uk-UA"/>
              </w:rPr>
              <w:t>звітний</w:t>
            </w:r>
          </w:p>
          <w:p w:rsidR="00D6283F" w:rsidRPr="00D6283F" w:rsidRDefault="00D6283F" w:rsidP="00D6283F">
            <w:pPr>
              <w:spacing w:after="0" w:line="240" w:lineRule="auto"/>
              <w:jc w:val="center"/>
              <w:rPr>
                <w:rFonts w:ascii="Times New Roman" w:eastAsia="Times New Roman" w:hAnsi="Times New Roman" w:cs="Times New Roman"/>
                <w:sz w:val="20"/>
                <w:szCs w:val="20"/>
                <w:lang w:val="uk-UA" w:eastAsia="ru-RU" w:bidi="uk-UA"/>
              </w:rPr>
            </w:pPr>
            <w:r w:rsidRPr="00D6283F">
              <w:rPr>
                <w:rFonts w:ascii="Times New Roman" w:eastAsia="Times New Roman" w:hAnsi="Times New Roman" w:cs="Times New Roman"/>
                <w:bCs/>
                <w:sz w:val="20"/>
                <w:szCs w:val="20"/>
                <w:lang w:val="uk-UA" w:eastAsia="ru-RU" w:bidi="uk-UA"/>
              </w:rPr>
              <w:t>2019 рік</w:t>
            </w:r>
          </w:p>
        </w:tc>
        <w:tc>
          <w:tcPr>
            <w:tcW w:w="631" w:type="pct"/>
            <w:shd w:val="clear" w:color="auto" w:fill="FFFFFF"/>
            <w:vAlign w:val="center"/>
          </w:tcPr>
          <w:p w:rsidR="00D6283F" w:rsidRPr="00D6283F" w:rsidRDefault="00D6283F" w:rsidP="00D6283F">
            <w:pPr>
              <w:spacing w:after="0" w:line="240" w:lineRule="auto"/>
              <w:jc w:val="center"/>
              <w:rPr>
                <w:rFonts w:ascii="Times New Roman" w:eastAsia="Times New Roman" w:hAnsi="Times New Roman" w:cs="Times New Roman"/>
                <w:bCs/>
                <w:sz w:val="20"/>
                <w:szCs w:val="20"/>
                <w:lang w:val="uk-UA" w:eastAsia="ru-RU" w:bidi="uk-UA"/>
              </w:rPr>
            </w:pPr>
            <w:r w:rsidRPr="00D6283F">
              <w:rPr>
                <w:rFonts w:ascii="Times New Roman" w:eastAsia="Times New Roman" w:hAnsi="Times New Roman" w:cs="Times New Roman"/>
                <w:bCs/>
                <w:sz w:val="20"/>
                <w:szCs w:val="20"/>
                <w:lang w:val="uk-UA" w:eastAsia="ru-RU" w:bidi="uk-UA"/>
              </w:rPr>
              <w:t>попередній</w:t>
            </w:r>
          </w:p>
          <w:p w:rsidR="00D6283F" w:rsidRPr="00D6283F" w:rsidRDefault="00D6283F" w:rsidP="00D6283F">
            <w:pPr>
              <w:spacing w:after="0" w:line="240" w:lineRule="auto"/>
              <w:jc w:val="center"/>
              <w:rPr>
                <w:rFonts w:ascii="Times New Roman" w:eastAsia="Times New Roman" w:hAnsi="Times New Roman" w:cs="Times New Roman"/>
                <w:sz w:val="20"/>
                <w:szCs w:val="20"/>
                <w:lang w:val="uk-UA" w:eastAsia="ru-RU" w:bidi="uk-UA"/>
              </w:rPr>
            </w:pPr>
            <w:r w:rsidRPr="00D6283F">
              <w:rPr>
                <w:rFonts w:ascii="Times New Roman" w:eastAsia="Times New Roman" w:hAnsi="Times New Roman" w:cs="Times New Roman"/>
                <w:bCs/>
                <w:sz w:val="20"/>
                <w:szCs w:val="20"/>
                <w:lang w:val="uk-UA" w:eastAsia="ru-RU" w:bidi="uk-UA"/>
              </w:rPr>
              <w:t>2018 рік</w:t>
            </w:r>
          </w:p>
        </w:tc>
      </w:tr>
      <w:tr w:rsidR="00D6283F" w:rsidRPr="00D6283F" w:rsidTr="00E941C4">
        <w:trPr>
          <w:cantSplit/>
        </w:trPr>
        <w:tc>
          <w:tcPr>
            <w:tcW w:w="2829" w:type="pct"/>
            <w:shd w:val="clear" w:color="auto" w:fill="FFFFFF"/>
          </w:tcPr>
          <w:p w:rsidR="00D6283F" w:rsidRPr="00D6283F" w:rsidRDefault="00D6283F" w:rsidP="00D6283F">
            <w:pPr>
              <w:spacing w:after="0" w:line="240" w:lineRule="auto"/>
              <w:jc w:val="both"/>
              <w:rPr>
                <w:rFonts w:ascii="Times New Roman" w:eastAsia="Times New Roman" w:hAnsi="Times New Roman" w:cs="Times New Roman"/>
                <w:sz w:val="20"/>
                <w:szCs w:val="20"/>
                <w:lang w:val="uk-UA" w:eastAsia="ru-RU"/>
              </w:rPr>
            </w:pPr>
            <w:r w:rsidRPr="00D6283F">
              <w:rPr>
                <w:rFonts w:ascii="Times New Roman" w:eastAsia="Times New Roman" w:hAnsi="Times New Roman" w:cs="Times New Roman"/>
                <w:sz w:val="20"/>
                <w:szCs w:val="20"/>
                <w:lang w:val="uk-UA" w:eastAsia="ru-RU"/>
              </w:rPr>
              <w:t>Усього активів</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138.170</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140.450</w:t>
            </w:r>
          </w:p>
        </w:tc>
        <w:tc>
          <w:tcPr>
            <w:tcW w:w="631"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141.033</w:t>
            </w:r>
          </w:p>
        </w:tc>
      </w:tr>
      <w:tr w:rsidR="00D6283F" w:rsidRPr="00D6283F" w:rsidTr="00E941C4">
        <w:trPr>
          <w:cantSplit/>
        </w:trPr>
        <w:tc>
          <w:tcPr>
            <w:tcW w:w="2829" w:type="pct"/>
            <w:shd w:val="clear" w:color="auto" w:fill="FFFFFF"/>
          </w:tcPr>
          <w:p w:rsidR="00D6283F" w:rsidRPr="00D6283F" w:rsidRDefault="00D6283F" w:rsidP="00D6283F">
            <w:pPr>
              <w:spacing w:after="0" w:line="240" w:lineRule="auto"/>
              <w:jc w:val="both"/>
              <w:rPr>
                <w:rFonts w:ascii="Times New Roman" w:eastAsia="Times New Roman" w:hAnsi="Times New Roman" w:cs="Times New Roman"/>
                <w:sz w:val="20"/>
                <w:szCs w:val="20"/>
                <w:lang w:val="uk-UA" w:eastAsia="ru-RU"/>
              </w:rPr>
            </w:pPr>
            <w:r w:rsidRPr="00D6283F">
              <w:rPr>
                <w:rFonts w:ascii="Times New Roman" w:eastAsia="Times New Roman" w:hAnsi="Times New Roman" w:cs="Times New Roman"/>
                <w:sz w:val="20"/>
                <w:szCs w:val="20"/>
                <w:lang w:val="uk-UA" w:eastAsia="ru-RU"/>
              </w:rPr>
              <w:t>Основні засоби (за залишковою вартістю)</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134.442</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137.096</w:t>
            </w:r>
          </w:p>
        </w:tc>
        <w:tc>
          <w:tcPr>
            <w:tcW w:w="631"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137.172</w:t>
            </w:r>
          </w:p>
        </w:tc>
      </w:tr>
      <w:tr w:rsidR="00D6283F" w:rsidRPr="00D6283F" w:rsidTr="00E941C4">
        <w:trPr>
          <w:cantSplit/>
        </w:trPr>
        <w:tc>
          <w:tcPr>
            <w:tcW w:w="2829" w:type="pct"/>
            <w:shd w:val="clear" w:color="auto" w:fill="FFFFFF"/>
          </w:tcPr>
          <w:p w:rsidR="00D6283F" w:rsidRPr="00D6283F" w:rsidRDefault="00D6283F" w:rsidP="00D6283F">
            <w:pPr>
              <w:spacing w:after="0" w:line="240" w:lineRule="auto"/>
              <w:jc w:val="both"/>
              <w:rPr>
                <w:rFonts w:ascii="Times New Roman" w:eastAsia="Times New Roman" w:hAnsi="Times New Roman" w:cs="Times New Roman"/>
                <w:sz w:val="20"/>
                <w:szCs w:val="20"/>
                <w:lang w:val="uk-UA" w:eastAsia="ru-RU"/>
              </w:rPr>
            </w:pPr>
            <w:r w:rsidRPr="00D6283F">
              <w:rPr>
                <w:rFonts w:ascii="Times New Roman" w:eastAsia="Times New Roman" w:hAnsi="Times New Roman" w:cs="Times New Roman"/>
                <w:sz w:val="20"/>
                <w:szCs w:val="20"/>
                <w:lang w:val="uk-UA" w:eastAsia="ru-RU"/>
              </w:rPr>
              <w:t>Запаси</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52</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41</w:t>
            </w:r>
          </w:p>
        </w:tc>
        <w:tc>
          <w:tcPr>
            <w:tcW w:w="631"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25</w:t>
            </w:r>
          </w:p>
        </w:tc>
      </w:tr>
      <w:tr w:rsidR="00D6283F" w:rsidRPr="00D6283F" w:rsidTr="00E941C4">
        <w:trPr>
          <w:cantSplit/>
        </w:trPr>
        <w:tc>
          <w:tcPr>
            <w:tcW w:w="2829" w:type="pct"/>
            <w:shd w:val="clear" w:color="auto" w:fill="FFFFFF"/>
          </w:tcPr>
          <w:p w:rsidR="00D6283F" w:rsidRPr="00D6283F" w:rsidRDefault="00D6283F" w:rsidP="00D6283F">
            <w:pPr>
              <w:spacing w:after="0" w:line="240" w:lineRule="auto"/>
              <w:jc w:val="both"/>
              <w:rPr>
                <w:rFonts w:ascii="Times New Roman" w:eastAsia="Times New Roman" w:hAnsi="Times New Roman" w:cs="Times New Roman"/>
                <w:sz w:val="20"/>
                <w:szCs w:val="20"/>
                <w:lang w:val="uk-UA" w:eastAsia="ru-RU"/>
              </w:rPr>
            </w:pPr>
            <w:r w:rsidRPr="00D6283F">
              <w:rPr>
                <w:rFonts w:ascii="Times New Roman" w:eastAsia="Times New Roman" w:hAnsi="Times New Roman" w:cs="Times New Roman"/>
                <w:sz w:val="20"/>
                <w:szCs w:val="20"/>
                <w:lang w:val="uk-UA" w:eastAsia="ru-RU"/>
              </w:rPr>
              <w:t>Сумарна дебіторська заборгованість</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814</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516</w:t>
            </w:r>
          </w:p>
        </w:tc>
        <w:tc>
          <w:tcPr>
            <w:tcW w:w="631"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522</w:t>
            </w:r>
          </w:p>
        </w:tc>
      </w:tr>
      <w:tr w:rsidR="00D6283F" w:rsidRPr="00D6283F" w:rsidTr="00E941C4">
        <w:trPr>
          <w:cantSplit/>
        </w:trPr>
        <w:tc>
          <w:tcPr>
            <w:tcW w:w="2829" w:type="pct"/>
            <w:shd w:val="clear" w:color="auto" w:fill="FFFFFF"/>
          </w:tcPr>
          <w:p w:rsidR="00D6283F" w:rsidRPr="00D6283F" w:rsidRDefault="00D6283F" w:rsidP="00D6283F">
            <w:pPr>
              <w:spacing w:after="0" w:line="240" w:lineRule="auto"/>
              <w:jc w:val="both"/>
              <w:rPr>
                <w:rFonts w:ascii="Times New Roman" w:eastAsia="Times New Roman" w:hAnsi="Times New Roman" w:cs="Times New Roman"/>
                <w:sz w:val="20"/>
                <w:szCs w:val="20"/>
                <w:lang w:val="uk-UA" w:eastAsia="ru-RU"/>
              </w:rPr>
            </w:pPr>
            <w:r w:rsidRPr="00D6283F">
              <w:rPr>
                <w:rFonts w:ascii="Times New Roman" w:eastAsia="Times New Roman" w:hAnsi="Times New Roman" w:cs="Times New Roman"/>
                <w:sz w:val="20"/>
                <w:szCs w:val="20"/>
                <w:lang w:val="uk-UA" w:eastAsia="ru-RU"/>
              </w:rPr>
              <w:t>Гроші та їх еквіваленти</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86</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21</w:t>
            </w:r>
          </w:p>
        </w:tc>
        <w:tc>
          <w:tcPr>
            <w:tcW w:w="631"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538</w:t>
            </w:r>
          </w:p>
        </w:tc>
      </w:tr>
      <w:tr w:rsidR="00D6283F" w:rsidRPr="00D6283F" w:rsidTr="00E941C4">
        <w:trPr>
          <w:cantSplit/>
        </w:trPr>
        <w:tc>
          <w:tcPr>
            <w:tcW w:w="2829" w:type="pct"/>
            <w:shd w:val="clear" w:color="auto" w:fill="FFFFFF"/>
          </w:tcPr>
          <w:p w:rsidR="00D6283F" w:rsidRPr="00D6283F" w:rsidRDefault="00D6283F" w:rsidP="00D6283F">
            <w:pPr>
              <w:spacing w:after="0" w:line="240" w:lineRule="auto"/>
              <w:jc w:val="both"/>
              <w:rPr>
                <w:rFonts w:ascii="Times New Roman" w:eastAsia="Times New Roman" w:hAnsi="Times New Roman" w:cs="Times New Roman"/>
                <w:sz w:val="20"/>
                <w:szCs w:val="20"/>
                <w:lang w:val="uk-UA" w:eastAsia="ru-RU"/>
              </w:rPr>
            </w:pPr>
            <w:r w:rsidRPr="00D6283F">
              <w:rPr>
                <w:rFonts w:ascii="Times New Roman" w:eastAsia="Times New Roman" w:hAnsi="Times New Roman" w:cs="Times New Roman"/>
                <w:sz w:val="20"/>
                <w:szCs w:val="20"/>
                <w:lang w:val="uk-UA" w:eastAsia="ru-RU"/>
              </w:rPr>
              <w:t>Нерозподілений прибуток (непокритий збиток)</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-5.526</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-2.714</w:t>
            </w:r>
          </w:p>
        </w:tc>
        <w:tc>
          <w:tcPr>
            <w:tcW w:w="631"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-2.169</w:t>
            </w:r>
          </w:p>
        </w:tc>
      </w:tr>
      <w:tr w:rsidR="00D6283F" w:rsidRPr="00D6283F" w:rsidTr="00E941C4">
        <w:trPr>
          <w:cantSplit/>
        </w:trPr>
        <w:tc>
          <w:tcPr>
            <w:tcW w:w="2829" w:type="pct"/>
            <w:shd w:val="clear" w:color="auto" w:fill="FFFFFF"/>
          </w:tcPr>
          <w:p w:rsidR="00D6283F" w:rsidRPr="00D6283F" w:rsidRDefault="00D6283F" w:rsidP="00D6283F">
            <w:pPr>
              <w:spacing w:after="0" w:line="240" w:lineRule="auto"/>
              <w:jc w:val="both"/>
              <w:rPr>
                <w:rFonts w:ascii="Times New Roman" w:eastAsia="Times New Roman" w:hAnsi="Times New Roman" w:cs="Times New Roman"/>
                <w:sz w:val="20"/>
                <w:szCs w:val="20"/>
                <w:lang w:val="uk-UA" w:eastAsia="ru-RU"/>
              </w:rPr>
            </w:pPr>
            <w:r w:rsidRPr="00D6283F">
              <w:rPr>
                <w:rFonts w:ascii="Times New Roman" w:eastAsia="Times New Roman" w:hAnsi="Times New Roman" w:cs="Times New Roman"/>
                <w:sz w:val="20"/>
                <w:szCs w:val="20"/>
                <w:lang w:val="uk-UA" w:eastAsia="ru-RU"/>
              </w:rPr>
              <w:t>Власний капітал</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140.805</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140.805</w:t>
            </w:r>
          </w:p>
        </w:tc>
        <w:tc>
          <w:tcPr>
            <w:tcW w:w="631"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140.805</w:t>
            </w:r>
          </w:p>
        </w:tc>
      </w:tr>
      <w:tr w:rsidR="00D6283F" w:rsidRPr="00D6283F" w:rsidTr="00E941C4">
        <w:trPr>
          <w:cantSplit/>
        </w:trPr>
        <w:tc>
          <w:tcPr>
            <w:tcW w:w="2829" w:type="pct"/>
            <w:shd w:val="clear" w:color="auto" w:fill="FFFFFF"/>
          </w:tcPr>
          <w:p w:rsidR="00D6283F" w:rsidRPr="00D6283F" w:rsidRDefault="00D6283F" w:rsidP="00D6283F">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D6283F">
              <w:rPr>
                <w:rFonts w:ascii="Times New Roman" w:eastAsia="Times New Roman" w:hAnsi="Times New Roman" w:cs="Times New Roman"/>
                <w:sz w:val="20"/>
                <w:szCs w:val="20"/>
                <w:lang w:val="uk-UA" w:eastAsia="ru-RU"/>
              </w:rPr>
              <w:t>Зареєстрований (пайовий/статутний) капітал</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757</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757</w:t>
            </w:r>
          </w:p>
        </w:tc>
        <w:tc>
          <w:tcPr>
            <w:tcW w:w="631"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757</w:t>
            </w:r>
          </w:p>
        </w:tc>
      </w:tr>
      <w:tr w:rsidR="00D6283F" w:rsidRPr="00D6283F" w:rsidTr="00E941C4">
        <w:trPr>
          <w:cantSplit/>
        </w:trPr>
        <w:tc>
          <w:tcPr>
            <w:tcW w:w="2829" w:type="pct"/>
            <w:shd w:val="clear" w:color="auto" w:fill="FFFFFF"/>
          </w:tcPr>
          <w:p w:rsidR="00D6283F" w:rsidRPr="00D6283F" w:rsidRDefault="00D6283F" w:rsidP="00D6283F">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D6283F">
              <w:rPr>
                <w:rFonts w:ascii="Times New Roman" w:eastAsia="Times New Roman" w:hAnsi="Times New Roman" w:cs="Times New Roman"/>
                <w:sz w:val="20"/>
                <w:szCs w:val="20"/>
                <w:lang w:val="uk-UA" w:eastAsia="ru-RU"/>
              </w:rPr>
              <w:t>Довгострокові зобов’язання і забезпечення</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13</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13</w:t>
            </w:r>
          </w:p>
        </w:tc>
        <w:tc>
          <w:tcPr>
            <w:tcW w:w="631"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13</w:t>
            </w:r>
          </w:p>
        </w:tc>
      </w:tr>
      <w:tr w:rsidR="00D6283F" w:rsidRPr="00D6283F" w:rsidTr="00E941C4">
        <w:trPr>
          <w:cantSplit/>
        </w:trPr>
        <w:tc>
          <w:tcPr>
            <w:tcW w:w="2829" w:type="pct"/>
            <w:shd w:val="clear" w:color="auto" w:fill="FFFFFF"/>
          </w:tcPr>
          <w:p w:rsidR="00D6283F" w:rsidRPr="00D6283F" w:rsidRDefault="00D6283F" w:rsidP="00D6283F">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D6283F">
              <w:rPr>
                <w:rFonts w:ascii="Times New Roman" w:eastAsia="Times New Roman" w:hAnsi="Times New Roman" w:cs="Times New Roman"/>
                <w:sz w:val="20"/>
                <w:szCs w:val="20"/>
                <w:lang w:val="uk-UA" w:eastAsia="ru-RU"/>
              </w:rPr>
              <w:t>Поточні зобов’язання і забезпечення</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2.054</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1.589</w:t>
            </w:r>
          </w:p>
        </w:tc>
        <w:tc>
          <w:tcPr>
            <w:tcW w:w="631"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1.627</w:t>
            </w:r>
          </w:p>
        </w:tc>
      </w:tr>
      <w:tr w:rsidR="00D6283F" w:rsidRPr="00D6283F" w:rsidTr="00E941C4">
        <w:trPr>
          <w:cantSplit/>
        </w:trPr>
        <w:tc>
          <w:tcPr>
            <w:tcW w:w="2829" w:type="pct"/>
            <w:shd w:val="clear" w:color="auto" w:fill="FFFFFF"/>
          </w:tcPr>
          <w:p w:rsidR="00D6283F" w:rsidRPr="00D6283F" w:rsidRDefault="00D6283F" w:rsidP="00D6283F">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D6283F">
              <w:rPr>
                <w:rFonts w:ascii="Times New Roman" w:eastAsia="Times New Roman" w:hAnsi="Times New Roman" w:cs="Times New Roman"/>
                <w:sz w:val="20"/>
                <w:szCs w:val="20"/>
                <w:lang w:val="uk-UA" w:eastAsia="ru-RU"/>
              </w:rPr>
              <w:t>Чистий фінансовий результат: прибуток (збиток)</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-2.812</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-545</w:t>
            </w:r>
          </w:p>
        </w:tc>
        <w:tc>
          <w:tcPr>
            <w:tcW w:w="631"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-1.815</w:t>
            </w:r>
          </w:p>
        </w:tc>
      </w:tr>
      <w:tr w:rsidR="00D6283F" w:rsidRPr="00D6283F" w:rsidTr="00E941C4">
        <w:trPr>
          <w:cantSplit/>
        </w:trPr>
        <w:tc>
          <w:tcPr>
            <w:tcW w:w="2829" w:type="pct"/>
            <w:shd w:val="clear" w:color="auto" w:fill="FFFFFF"/>
          </w:tcPr>
          <w:p w:rsidR="00D6283F" w:rsidRPr="00D6283F" w:rsidRDefault="00D6283F" w:rsidP="00D6283F">
            <w:pPr>
              <w:spacing w:after="0" w:line="240" w:lineRule="auto"/>
              <w:jc w:val="both"/>
              <w:rPr>
                <w:rFonts w:ascii="Times New Roman" w:eastAsia="Times New Roman" w:hAnsi="Times New Roman" w:cs="Times New Roman"/>
                <w:sz w:val="20"/>
                <w:szCs w:val="20"/>
                <w:lang w:val="uk-UA" w:eastAsia="ru-RU"/>
              </w:rPr>
            </w:pPr>
            <w:r w:rsidRPr="00D6283F">
              <w:rPr>
                <w:rFonts w:ascii="Times New Roman" w:eastAsia="Times New Roman" w:hAnsi="Times New Roman" w:cs="Times New Roman"/>
                <w:sz w:val="20"/>
                <w:szCs w:val="20"/>
                <w:lang w:val="uk-UA" w:eastAsia="ru-RU"/>
              </w:rPr>
              <w:t xml:space="preserve">Середньорічна кількість акцій </w:t>
            </w:r>
            <w:r w:rsidRPr="00D6283F">
              <w:rPr>
                <w:rFonts w:ascii="Times New Roman" w:eastAsia="Times New Roman" w:hAnsi="Times New Roman" w:cs="Times New Roman"/>
                <w:i/>
                <w:sz w:val="20"/>
                <w:szCs w:val="20"/>
                <w:lang w:val="uk-UA" w:eastAsia="ru-RU"/>
              </w:rPr>
              <w:t>(</w:t>
            </w:r>
            <w:r w:rsidRPr="00D6283F">
              <w:rPr>
                <w:rFonts w:ascii="Times New Roman" w:eastAsia="Times New Roman" w:hAnsi="Times New Roman" w:cs="Times New Roman"/>
                <w:b/>
                <w:i/>
                <w:sz w:val="20"/>
                <w:szCs w:val="20"/>
                <w:lang w:val="uk-UA" w:eastAsia="ru-RU"/>
              </w:rPr>
              <w:t>шт.</w:t>
            </w:r>
            <w:r w:rsidRPr="00D6283F">
              <w:rPr>
                <w:rFonts w:ascii="Times New Roman" w:eastAsia="Times New Roman" w:hAnsi="Times New Roman" w:cs="Times New Roman"/>
                <w:i/>
                <w:sz w:val="20"/>
                <w:szCs w:val="20"/>
                <w:lang w:val="uk-UA" w:eastAsia="ru-RU"/>
              </w:rPr>
              <w:t>)</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1.514.000</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1.514.000</w:t>
            </w:r>
          </w:p>
        </w:tc>
        <w:tc>
          <w:tcPr>
            <w:tcW w:w="631"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1.514.000</w:t>
            </w:r>
          </w:p>
        </w:tc>
      </w:tr>
      <w:tr w:rsidR="00D6283F" w:rsidRPr="00D6283F" w:rsidTr="00E941C4">
        <w:trPr>
          <w:cantSplit/>
        </w:trPr>
        <w:tc>
          <w:tcPr>
            <w:tcW w:w="2829" w:type="pct"/>
            <w:shd w:val="clear" w:color="auto" w:fill="FFFFFF"/>
          </w:tcPr>
          <w:p w:rsidR="00D6283F" w:rsidRPr="00D6283F" w:rsidRDefault="00D6283F" w:rsidP="00D6283F">
            <w:pPr>
              <w:spacing w:after="0" w:line="240" w:lineRule="auto"/>
              <w:jc w:val="both"/>
              <w:rPr>
                <w:rFonts w:ascii="Times New Roman" w:eastAsia="Times New Roman" w:hAnsi="Times New Roman" w:cs="Times New Roman"/>
                <w:sz w:val="20"/>
                <w:szCs w:val="20"/>
                <w:lang w:val="uk-UA" w:eastAsia="ru-RU"/>
              </w:rPr>
            </w:pPr>
            <w:r w:rsidRPr="00D6283F">
              <w:rPr>
                <w:rFonts w:ascii="Times New Roman" w:eastAsia="Times New Roman" w:hAnsi="Times New Roman" w:cs="Times New Roman"/>
                <w:sz w:val="20"/>
                <w:szCs w:val="20"/>
                <w:lang w:val="uk-UA" w:eastAsia="ru-RU"/>
              </w:rPr>
              <w:t xml:space="preserve">Чистий прибуток (збиток) на одну просту акцію </w:t>
            </w:r>
            <w:r w:rsidRPr="00D6283F">
              <w:rPr>
                <w:rFonts w:ascii="Times New Roman" w:eastAsia="Times New Roman" w:hAnsi="Times New Roman" w:cs="Times New Roman"/>
                <w:i/>
                <w:sz w:val="20"/>
                <w:szCs w:val="20"/>
                <w:lang w:val="uk-UA" w:eastAsia="ru-RU"/>
              </w:rPr>
              <w:t>(</w:t>
            </w:r>
            <w:r w:rsidRPr="00D6283F">
              <w:rPr>
                <w:rFonts w:ascii="Times New Roman" w:eastAsia="Times New Roman" w:hAnsi="Times New Roman" w:cs="Times New Roman"/>
                <w:b/>
                <w:i/>
                <w:sz w:val="20"/>
                <w:szCs w:val="20"/>
                <w:lang w:val="uk-UA" w:eastAsia="ru-RU"/>
              </w:rPr>
              <w:t>грн</w:t>
            </w:r>
            <w:r w:rsidRPr="00D6283F">
              <w:rPr>
                <w:rFonts w:ascii="Times New Roman" w:eastAsia="Times New Roman" w:hAnsi="Times New Roman" w:cs="Times New Roman"/>
                <w:i/>
                <w:sz w:val="20"/>
                <w:szCs w:val="20"/>
                <w:lang w:val="uk-UA" w:eastAsia="ru-RU"/>
              </w:rPr>
              <w:t>)</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-1,86</w:t>
            </w:r>
          </w:p>
        </w:tc>
        <w:tc>
          <w:tcPr>
            <w:tcW w:w="770"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-0,36</w:t>
            </w:r>
          </w:p>
        </w:tc>
        <w:tc>
          <w:tcPr>
            <w:tcW w:w="631" w:type="pct"/>
          </w:tcPr>
          <w:p w:rsidR="00D6283F" w:rsidRPr="007C7041" w:rsidRDefault="00D6283F" w:rsidP="00D6283F">
            <w:pPr>
              <w:widowControl w:val="0"/>
              <w:autoSpaceDE w:val="0"/>
              <w:autoSpaceDN w:val="0"/>
              <w:adjustRightInd w:val="0"/>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sz w:val="20"/>
                <w:szCs w:val="20"/>
                <w:lang w:val="uk-UA" w:eastAsia="ru-RU"/>
              </w:rPr>
              <w:t>-1,19881</w:t>
            </w:r>
          </w:p>
        </w:tc>
      </w:tr>
    </w:tbl>
    <w:p w:rsidR="000A71E9" w:rsidRPr="007C7041"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Акціонер до дати проведення загальних зборів має право ознайомитись з матеріалами (документами), необхідними для прийняття рішень з питань порядку денного, за адресою: вул. Музейна, буд. 2, м.</w:t>
      </w:r>
      <w:r w:rsidR="00343AD6" w:rsidRPr="007C7041">
        <w:rPr>
          <w:rFonts w:ascii="Times New Roman" w:eastAsia="Times New Roman" w:hAnsi="Times New Roman" w:cs="Times New Roman"/>
          <w:color w:val="000000"/>
          <w:sz w:val="20"/>
          <w:szCs w:val="20"/>
          <w:lang w:val="uk-UA" w:eastAsia="ru-RU"/>
        </w:rPr>
        <w:t> </w:t>
      </w:r>
      <w:r w:rsidRPr="007C7041">
        <w:rPr>
          <w:rFonts w:ascii="Times New Roman" w:eastAsia="Times New Roman" w:hAnsi="Times New Roman" w:cs="Times New Roman"/>
          <w:color w:val="000000"/>
          <w:sz w:val="20"/>
          <w:szCs w:val="20"/>
          <w:lang w:val="uk-UA" w:eastAsia="ru-RU"/>
        </w:rPr>
        <w:t xml:space="preserve">Чернігів, 14000 (кабінет 1 на 2 поверсі </w:t>
      </w:r>
      <w:proofErr w:type="spellStart"/>
      <w:r w:rsidRPr="007C7041">
        <w:rPr>
          <w:rFonts w:ascii="Times New Roman" w:eastAsia="Times New Roman" w:hAnsi="Times New Roman" w:cs="Times New Roman"/>
          <w:color w:val="000000"/>
          <w:sz w:val="20"/>
          <w:szCs w:val="20"/>
          <w:lang w:val="uk-UA" w:eastAsia="ru-RU"/>
        </w:rPr>
        <w:t>адмінкорпусу</w:t>
      </w:r>
      <w:proofErr w:type="spellEnd"/>
      <w:r w:rsidRPr="007C7041">
        <w:rPr>
          <w:rFonts w:ascii="Times New Roman" w:eastAsia="Times New Roman" w:hAnsi="Times New Roman" w:cs="Times New Roman"/>
          <w:color w:val="000000"/>
          <w:sz w:val="20"/>
          <w:szCs w:val="20"/>
          <w:lang w:val="uk-UA" w:eastAsia="ru-RU"/>
        </w:rPr>
        <w:t xml:space="preserve">) у робочі дні з 09:00 до 12:00. В день проведення зборів акціонери та їх представники можуть ознайомитись з документами, необхідними для прийняття рішень з питань порядку денного, в місці проведення зборів. Відповідальна посадова особа за порядок ознайомлення акціонерів з документами: директор </w:t>
      </w:r>
      <w:proofErr w:type="spellStart"/>
      <w:r w:rsidR="00BA68AB" w:rsidRPr="007C7041">
        <w:rPr>
          <w:rFonts w:ascii="Times New Roman" w:eastAsia="Times New Roman" w:hAnsi="Times New Roman" w:cs="Times New Roman"/>
          <w:color w:val="000000"/>
          <w:sz w:val="20"/>
          <w:szCs w:val="20"/>
          <w:lang w:val="uk-UA" w:eastAsia="ru-RU"/>
        </w:rPr>
        <w:t>Демшевський</w:t>
      </w:r>
      <w:proofErr w:type="spellEnd"/>
      <w:r w:rsidR="00BA68AB" w:rsidRPr="007C7041">
        <w:rPr>
          <w:rFonts w:ascii="Times New Roman" w:eastAsia="Times New Roman" w:hAnsi="Times New Roman" w:cs="Times New Roman"/>
          <w:color w:val="000000"/>
          <w:sz w:val="20"/>
          <w:szCs w:val="20"/>
          <w:lang w:val="uk-UA" w:eastAsia="ru-RU"/>
        </w:rPr>
        <w:t xml:space="preserve"> Віктор Федорович</w:t>
      </w:r>
      <w:r w:rsidRPr="007C7041">
        <w:rPr>
          <w:rFonts w:ascii="Times New Roman" w:eastAsia="Times New Roman" w:hAnsi="Times New Roman" w:cs="Times New Roman"/>
          <w:color w:val="000000"/>
          <w:sz w:val="20"/>
          <w:szCs w:val="20"/>
          <w:lang w:val="uk-UA" w:eastAsia="ru-RU"/>
        </w:rPr>
        <w:t xml:space="preserve">, </w:t>
      </w:r>
      <w:proofErr w:type="spellStart"/>
      <w:r w:rsidRPr="007C7041">
        <w:rPr>
          <w:rFonts w:ascii="Times New Roman" w:eastAsia="Times New Roman" w:hAnsi="Times New Roman" w:cs="Times New Roman"/>
          <w:color w:val="000000"/>
          <w:sz w:val="20"/>
          <w:szCs w:val="20"/>
          <w:lang w:val="uk-UA" w:eastAsia="ru-RU"/>
        </w:rPr>
        <w:t>тел</w:t>
      </w:r>
      <w:proofErr w:type="spellEnd"/>
      <w:r w:rsidRPr="007C7041">
        <w:rPr>
          <w:rFonts w:ascii="Times New Roman" w:eastAsia="Times New Roman" w:hAnsi="Times New Roman" w:cs="Times New Roman"/>
          <w:color w:val="000000"/>
          <w:sz w:val="20"/>
          <w:szCs w:val="20"/>
          <w:lang w:val="uk-UA" w:eastAsia="ru-RU"/>
        </w:rPr>
        <w:t xml:space="preserve">. (0462) 647-004. Адреса власного веб-сайту, на якому розміщена інформація з проектами рішень та інша інформація, визначена законодавством: </w:t>
      </w:r>
      <w:r w:rsidR="00AE24C4" w:rsidRPr="007C7041">
        <w:rPr>
          <w:rFonts w:ascii="Times New Roman" w:eastAsia="Times New Roman" w:hAnsi="Times New Roman" w:cs="Times New Roman"/>
          <w:color w:val="000000"/>
          <w:sz w:val="20"/>
          <w:szCs w:val="20"/>
          <w:lang w:val="uk-UA" w:eastAsia="ru-RU"/>
        </w:rPr>
        <w:t>http://chern-obvbud.pat.ua</w:t>
      </w:r>
      <w:r w:rsidRPr="007C7041">
        <w:rPr>
          <w:rFonts w:ascii="Times New Roman" w:eastAsia="Times New Roman" w:hAnsi="Times New Roman" w:cs="Times New Roman"/>
          <w:color w:val="000000"/>
          <w:sz w:val="20"/>
          <w:szCs w:val="20"/>
          <w:lang w:val="uk-UA" w:eastAsia="ru-RU"/>
        </w:rPr>
        <w:t>.</w:t>
      </w:r>
    </w:p>
    <w:p w:rsidR="000A71E9" w:rsidRPr="007C7041"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Акціонер має право в порядку, встановленому законодавством, внести пропозиції щодо питань, включених до проекту порядку денного загальних зборів не пізніше ніж за 20 днів до дати проведення загальних зборів, а також щодо нових кандидатів до складу органів товариства не пізніше ніж за 7 днів до дати проведення загальних зборів. Акціонер має право до дати проведення загальних зборів надати Наглядовій раді письмове запитання щодо питань, включених до проекту порядку денного загальних зборів та порядку денного загальних зборів. Якщо необхідна інформація щодо акціонера відсутня в переліку акціонерів Товариства, які мають бути повідомлені про проведення загальних зборів, то для підтвердження своїх прав він має надати Наглядовій раді копію виписки про стан рахунку в цінних паперах, засвідчену згідно з чинним законодавством.</w:t>
      </w:r>
    </w:p>
    <w:p w:rsidR="000A71E9" w:rsidRPr="007C7041"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 xml:space="preserve">Акціонер має право призначити свого представника шляхом видачі довіреності на право участі та голосування на загальних зборах. У цій довіреності мають бути чітко визначені юридичні дії, які має право вчинити представник, а також: повне найменування і код за ЄДРПОУ Товариства; дата і час проведення загальних зборів акціонерів Товариства; місце і дата її видачі; кількість акцій, голосувати якими доручається представнику, або зазначення фрази "всіма належними мені акціями". Також як для акціонера, так і для представника в цій довіреності необхідно зазначити: </w:t>
      </w:r>
    </w:p>
    <w:p w:rsidR="000A71E9" w:rsidRPr="007C7041"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 xml:space="preserve">прізвище, ім'я, по-батькові (за наявності) (для фізичної особи); </w:t>
      </w:r>
    </w:p>
    <w:p w:rsidR="000A71E9" w:rsidRPr="007C7041"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 xml:space="preserve">реквізити документа, що посвідчує особу та його реєстраційний номер облікової картки платника податків з Державного реєстру фізичних осіб - платників податків (за наявності) (для фізичної особи); </w:t>
      </w:r>
    </w:p>
    <w:p w:rsidR="000A71E9" w:rsidRPr="007C7041"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 xml:space="preserve">місце проживання, реєстрації (за наявності) з зазначенням країни (для фізичної особи); </w:t>
      </w:r>
    </w:p>
    <w:p w:rsidR="000A71E9" w:rsidRPr="007C7041"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 xml:space="preserve">повне найменування акціонера, його код за ЄДРПОУ (для резидентів) або ідентифікаційний код з торговельного, банківського або судового реєстру країни, де офіційно зареєстрований іноземний суб'єкт господарської діяльності,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 (для юридичної особи); </w:t>
      </w:r>
    </w:p>
    <w:p w:rsidR="000A71E9" w:rsidRPr="007C7041"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місцезнаходження з зазначенням країни (для юридичної особи).</w:t>
      </w:r>
    </w:p>
    <w:p w:rsidR="000A71E9" w:rsidRPr="007C7041" w:rsidRDefault="000A71E9" w:rsidP="000A71E9">
      <w:pPr>
        <w:spacing w:after="0" w:line="240" w:lineRule="auto"/>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lastRenderedPageBreak/>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чи утримався)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Підпис особи на довіреності засвідчується згідно з чинним законодавством.</w:t>
      </w:r>
    </w:p>
    <w:p w:rsidR="000A71E9" w:rsidRPr="007C7041"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Для реєстрації акціонеру необхідно надати реєстраційній комісії документ, що посвідчує особу, а представнику акціонера – також довіреність, оформлену відповідно до чинного законодавства. Представнику юридичної особи, який діє без довіреності від її імені, необхідно надати також документ, що підтверджує обрання (призначення) його на посаду, та установчий документ (нотаріально засвідчену копію) юридичної особи, що містить інформацію про посадових осіб, які мають право діяти від її імені без довіреності. Акціонер реєструється з зазначенням представника (за наявності) і кількості голосів. Дані документа, що посвідчує особу акціонера, мають збігатись з даними, зазначеними в переліку акціонерів, які мають право на участь у зборах.</w:t>
      </w:r>
    </w:p>
    <w:p w:rsidR="000A71E9" w:rsidRPr="007C7041" w:rsidRDefault="000A71E9" w:rsidP="000A71E9">
      <w:pPr>
        <w:spacing w:after="0" w:line="240" w:lineRule="auto"/>
        <w:ind w:firstLine="426"/>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До закінчення строку, відведеного на реєстрацію учасників зборів, акціонер має право у будь-який момент скасувати довіреність, замінити свого представника або взяти участь у загальних зборах особисто замість свого представника, повідомивши про це реєстраційну комісію акціонерного товариства. У разі, якщо для участі в загальних зборах з'явилось декілька представників, реєструється той представник, довіреність якому видана пізніше.</w:t>
      </w:r>
    </w:p>
    <w:p w:rsidR="000A71E9" w:rsidRPr="007C7041" w:rsidRDefault="000A71E9" w:rsidP="000A71E9">
      <w:pPr>
        <w:spacing w:after="0" w:line="240" w:lineRule="auto"/>
        <w:ind w:firstLine="426"/>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Голосування на загальних зборах з питань порядку денного проводиться виключно з використанням бюлетенів для голосування, крім питань зміни черговості розгляду питань порядку денного та оголошення перерви у ході загальних зборів до наступного дня. 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p>
    <w:p w:rsidR="00343AD6" w:rsidRPr="007C7041" w:rsidRDefault="00343AD6" w:rsidP="00343AD6">
      <w:pPr>
        <w:pStyle w:val="a5"/>
        <w:ind w:firstLine="426"/>
        <w:rPr>
          <w:sz w:val="20"/>
        </w:rPr>
      </w:pPr>
      <w:r w:rsidRPr="00B50082">
        <w:rPr>
          <w:sz w:val="20"/>
        </w:rPr>
        <w:t xml:space="preserve">Станом на </w:t>
      </w:r>
      <w:r w:rsidR="009549C3" w:rsidRPr="00B50082">
        <w:rPr>
          <w:sz w:val="20"/>
        </w:rPr>
        <w:t>1</w:t>
      </w:r>
      <w:r w:rsidR="00B50082" w:rsidRPr="00B50082">
        <w:rPr>
          <w:sz w:val="20"/>
        </w:rPr>
        <w:t>2</w:t>
      </w:r>
      <w:r w:rsidR="009549C3" w:rsidRPr="00B50082">
        <w:rPr>
          <w:sz w:val="20"/>
        </w:rPr>
        <w:t>.</w:t>
      </w:r>
      <w:r w:rsidRPr="00B50082">
        <w:rPr>
          <w:sz w:val="20"/>
        </w:rPr>
        <w:t>03.20</w:t>
      </w:r>
      <w:r w:rsidR="009549C3" w:rsidRPr="00B50082">
        <w:rPr>
          <w:sz w:val="20"/>
        </w:rPr>
        <w:t>2</w:t>
      </w:r>
      <w:r w:rsidR="00B50082" w:rsidRPr="00B50082">
        <w:rPr>
          <w:sz w:val="20"/>
        </w:rPr>
        <w:t>1</w:t>
      </w:r>
      <w:r w:rsidRPr="00B50082">
        <w:rPr>
          <w:sz w:val="20"/>
        </w:rPr>
        <w:t xml:space="preserve"> (дату складення переліку осіб, яким надсилається повідомлення про проведення загальних зборів) загальна кількість акцій складає </w:t>
      </w:r>
      <w:r w:rsidR="00552448" w:rsidRPr="00B50082">
        <w:rPr>
          <w:sz w:val="20"/>
        </w:rPr>
        <w:t xml:space="preserve">1.514.000 </w:t>
      </w:r>
      <w:r w:rsidRPr="00B50082">
        <w:rPr>
          <w:sz w:val="20"/>
        </w:rPr>
        <w:t>шт. простих іменних акцій, з них кількість голосуючих простих іменних акцій становить 1.</w:t>
      </w:r>
      <w:r w:rsidR="00552448" w:rsidRPr="00B50082">
        <w:rPr>
          <w:sz w:val="20"/>
        </w:rPr>
        <w:t>438</w:t>
      </w:r>
      <w:r w:rsidRPr="00B50082">
        <w:rPr>
          <w:sz w:val="20"/>
        </w:rPr>
        <w:t>.</w:t>
      </w:r>
      <w:r w:rsidR="00552448" w:rsidRPr="00B50082">
        <w:rPr>
          <w:sz w:val="20"/>
        </w:rPr>
        <w:t>278</w:t>
      </w:r>
      <w:r w:rsidRPr="00B50082">
        <w:rPr>
          <w:sz w:val="20"/>
        </w:rPr>
        <w:t xml:space="preserve"> шт.</w:t>
      </w:r>
    </w:p>
    <w:p w:rsidR="00D6283F" w:rsidRPr="007C7041" w:rsidRDefault="00D6283F" w:rsidP="00D6283F">
      <w:pPr>
        <w:pStyle w:val="a5"/>
        <w:ind w:firstLine="284"/>
        <w:rPr>
          <w:sz w:val="20"/>
        </w:rPr>
      </w:pPr>
      <w:r w:rsidRPr="007C7041">
        <w:rPr>
          <w:sz w:val="20"/>
        </w:rPr>
        <w:t>У період дії карантину підготовка та проведення зборів відбудеться з виконанням всіх протиепідемічних заходів у відповідності до поточних вимог постанови Кабінету Міністрів України від 22.07.2020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та санітарно-епідеміологічних вимог і карантинних обмежень відповідно до вимог постанов Головного державного санітарного лікаря України та відповідних рекомендацій МОЗ України, а також рішень Чернігівської обласної комісії з питань техногенно-екологічної безпеки та надзвичайних ситуацій, прийнятих на їх виконання.</w:t>
      </w:r>
    </w:p>
    <w:p w:rsidR="00D6283F" w:rsidRPr="007C7041" w:rsidRDefault="00D6283F" w:rsidP="00D6283F">
      <w:pPr>
        <w:pStyle w:val="a5"/>
        <w:ind w:firstLine="284"/>
        <w:rPr>
          <w:sz w:val="20"/>
        </w:rPr>
      </w:pPr>
      <w:r w:rsidRPr="007C7041">
        <w:rPr>
          <w:sz w:val="20"/>
        </w:rPr>
        <w:t>У разі дії нормативно встановлених вимог щодо перебування осіб в громадських будинках і спорудах з вдягнутими засобами індивідуального захисту, зокрема респіраторами або захисними масками, що закривають ніс та рот, у тому числі виготовленими самостійно, їх застосування є обов'язковим.</w:t>
      </w:r>
    </w:p>
    <w:p w:rsidR="000A71E9" w:rsidRPr="007C7041" w:rsidRDefault="000A71E9" w:rsidP="000A71E9">
      <w:pPr>
        <w:spacing w:after="0" w:line="240" w:lineRule="auto"/>
        <w:jc w:val="center"/>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b/>
          <w:bCs/>
          <w:color w:val="000000"/>
          <w:sz w:val="20"/>
          <w:szCs w:val="20"/>
          <w:lang w:val="uk-UA" w:eastAsia="ru-RU"/>
        </w:rPr>
        <w:t>Проекти рішень</w:t>
      </w:r>
      <w:r w:rsidRPr="007C7041">
        <w:rPr>
          <w:rFonts w:ascii="Times New Roman" w:eastAsia="Times New Roman" w:hAnsi="Times New Roman" w:cs="Times New Roman"/>
          <w:color w:val="000000"/>
          <w:sz w:val="20"/>
          <w:szCs w:val="20"/>
          <w:lang w:val="uk-UA" w:eastAsia="ru-RU"/>
        </w:rPr>
        <w:t xml:space="preserve"> з питань,</w:t>
      </w:r>
    </w:p>
    <w:p w:rsidR="000A71E9" w:rsidRPr="007C7041" w:rsidRDefault="000A71E9" w:rsidP="000A71E9">
      <w:pPr>
        <w:spacing w:after="0" w:line="240" w:lineRule="auto"/>
        <w:jc w:val="center"/>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включених до проекту порядку денного</w:t>
      </w:r>
    </w:p>
    <w:tbl>
      <w:tblPr>
        <w:tblW w:w="9911" w:type="dxa"/>
        <w:tblCellMar>
          <w:top w:w="15" w:type="dxa"/>
          <w:left w:w="15" w:type="dxa"/>
          <w:bottom w:w="15" w:type="dxa"/>
          <w:right w:w="15" w:type="dxa"/>
        </w:tblCellMar>
        <w:tblLook w:val="04A0" w:firstRow="1" w:lastRow="0" w:firstColumn="1" w:lastColumn="0" w:noHBand="0" w:noVBand="1"/>
      </w:tblPr>
      <w:tblGrid>
        <w:gridCol w:w="1022"/>
        <w:gridCol w:w="8889"/>
      </w:tblGrid>
      <w:tr w:rsidR="000A71E9" w:rsidRPr="007C7041" w:rsidTr="00916A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7C7041" w:rsidRDefault="000A71E9" w:rsidP="00916A38">
            <w:pPr>
              <w:spacing w:after="0" w:line="240" w:lineRule="auto"/>
              <w:ind w:left="-142" w:right="-108"/>
              <w:jc w:val="center"/>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 п/ч 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7C7041" w:rsidRDefault="000A71E9" w:rsidP="00916A38">
            <w:pPr>
              <w:spacing w:after="0" w:line="240" w:lineRule="auto"/>
              <w:jc w:val="center"/>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Проект рішення</w:t>
            </w:r>
          </w:p>
        </w:tc>
      </w:tr>
      <w:tr w:rsidR="000A71E9" w:rsidRPr="007C7041" w:rsidTr="00916A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7C7041" w:rsidRDefault="000A71E9" w:rsidP="00916A38">
            <w:pPr>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7C7041" w:rsidRDefault="000A71E9" w:rsidP="00916A38">
            <w:pPr>
              <w:spacing w:after="0" w:line="240" w:lineRule="auto"/>
              <w:ind w:firstLine="317"/>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Обрати лічильну комісію у складі 3 осіб:</w:t>
            </w:r>
          </w:p>
          <w:p w:rsidR="000A71E9" w:rsidRPr="007C7041" w:rsidRDefault="000A71E9" w:rsidP="00916A38">
            <w:pPr>
              <w:spacing w:after="0" w:line="240" w:lineRule="auto"/>
              <w:ind w:firstLine="317"/>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 Литвин Костянтин Анатолійович - голова,</w:t>
            </w:r>
          </w:p>
          <w:p w:rsidR="0048000E" w:rsidRPr="0048000E" w:rsidRDefault="0048000E" w:rsidP="0048000E">
            <w:pPr>
              <w:spacing w:after="0" w:line="240" w:lineRule="auto"/>
              <w:ind w:firstLine="317"/>
              <w:jc w:val="both"/>
              <w:rPr>
                <w:rFonts w:ascii="Times New Roman" w:eastAsia="Times New Roman" w:hAnsi="Times New Roman" w:cs="Times New Roman"/>
                <w:color w:val="000000"/>
                <w:sz w:val="20"/>
                <w:szCs w:val="20"/>
                <w:lang w:val="uk-UA" w:eastAsia="ru-RU"/>
              </w:rPr>
            </w:pPr>
            <w:bookmarkStart w:id="0" w:name="_GoBack"/>
            <w:bookmarkEnd w:id="0"/>
            <w:r w:rsidRPr="0048000E">
              <w:rPr>
                <w:rFonts w:ascii="Times New Roman" w:eastAsia="Times New Roman" w:hAnsi="Times New Roman" w:cs="Times New Roman"/>
                <w:color w:val="000000"/>
                <w:sz w:val="20"/>
                <w:szCs w:val="20"/>
                <w:lang w:eastAsia="ru-RU"/>
              </w:rPr>
              <w:t xml:space="preserve">- </w:t>
            </w:r>
            <w:proofErr w:type="spellStart"/>
            <w:r w:rsidRPr="0048000E">
              <w:rPr>
                <w:rFonts w:ascii="Times New Roman" w:eastAsia="Times New Roman" w:hAnsi="Times New Roman" w:cs="Times New Roman"/>
                <w:color w:val="000000"/>
                <w:sz w:val="20"/>
                <w:szCs w:val="20"/>
                <w:lang w:val="uk-UA" w:eastAsia="ru-RU"/>
              </w:rPr>
              <w:t>Водолазкін</w:t>
            </w:r>
            <w:proofErr w:type="spellEnd"/>
            <w:r w:rsidRPr="0048000E">
              <w:rPr>
                <w:rFonts w:ascii="Times New Roman" w:eastAsia="Times New Roman" w:hAnsi="Times New Roman" w:cs="Times New Roman"/>
                <w:color w:val="000000"/>
                <w:sz w:val="20"/>
                <w:szCs w:val="20"/>
                <w:lang w:val="uk-UA" w:eastAsia="ru-RU"/>
              </w:rPr>
              <w:t xml:space="preserve"> Іван Андрійович</w:t>
            </w:r>
          </w:p>
          <w:p w:rsidR="0048000E" w:rsidRPr="007C7041" w:rsidRDefault="0048000E" w:rsidP="0048000E">
            <w:pPr>
              <w:spacing w:after="0" w:line="240" w:lineRule="auto"/>
              <w:ind w:firstLine="317"/>
              <w:jc w:val="both"/>
              <w:rPr>
                <w:rFonts w:ascii="Times New Roman" w:eastAsia="Times New Roman" w:hAnsi="Times New Roman" w:cs="Times New Roman"/>
                <w:sz w:val="20"/>
                <w:szCs w:val="20"/>
                <w:lang w:val="uk-UA" w:eastAsia="ru-RU"/>
              </w:rPr>
            </w:pPr>
            <w:r w:rsidRPr="0048000E">
              <w:rPr>
                <w:rFonts w:ascii="Times New Roman" w:eastAsia="Times New Roman" w:hAnsi="Times New Roman" w:cs="Times New Roman"/>
                <w:color w:val="000000"/>
                <w:sz w:val="20"/>
                <w:szCs w:val="20"/>
                <w:lang w:eastAsia="ru-RU"/>
              </w:rPr>
              <w:t xml:space="preserve">- </w:t>
            </w:r>
            <w:r w:rsidRPr="0048000E">
              <w:rPr>
                <w:rFonts w:ascii="Times New Roman" w:eastAsia="Times New Roman" w:hAnsi="Times New Roman" w:cs="Times New Roman"/>
                <w:color w:val="000000"/>
                <w:sz w:val="20"/>
                <w:szCs w:val="20"/>
                <w:lang w:val="uk-UA" w:eastAsia="ru-RU"/>
              </w:rPr>
              <w:t>Сизоненко Раїса Василівна.</w:t>
            </w:r>
          </w:p>
        </w:tc>
      </w:tr>
      <w:tr w:rsidR="000A71E9" w:rsidRPr="007C7041" w:rsidTr="00916A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7C7041" w:rsidRDefault="000A71E9" w:rsidP="00916A38">
            <w:pPr>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A71E9" w:rsidRPr="007C7041" w:rsidRDefault="000A71E9" w:rsidP="00916A38">
            <w:pPr>
              <w:spacing w:after="0" w:line="240" w:lineRule="auto"/>
              <w:ind w:firstLine="317"/>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Обрати головуючим на загальних зборах акціонерів Демшевського Віктора Федоровича, секретарем зборів – Мельникову Валентину Володимирівну.</w:t>
            </w:r>
          </w:p>
          <w:p w:rsidR="000A71E9" w:rsidRPr="007C7041" w:rsidRDefault="000A71E9" w:rsidP="00916A38">
            <w:pPr>
              <w:spacing w:after="0" w:line="240" w:lineRule="auto"/>
              <w:ind w:firstLine="317"/>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 xml:space="preserve">Голосування з усіх питань порядку денного проводиться з використанням бюлетенів для голосування, виданих учасникам зборів під час проведення реєстрації. </w:t>
            </w:r>
          </w:p>
          <w:p w:rsidR="000A71E9" w:rsidRPr="007C7041" w:rsidRDefault="000A71E9" w:rsidP="00916A38">
            <w:pPr>
              <w:spacing w:after="0" w:line="240" w:lineRule="auto"/>
              <w:ind w:firstLine="317"/>
              <w:jc w:val="both"/>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Для доповідей з кожного питання порядку денного надавати до 10 хвилин на одну особу, на обговорення (виступи, питання) - до 5 хвилин на особу.</w:t>
            </w:r>
          </w:p>
        </w:tc>
      </w:tr>
      <w:tr w:rsidR="00D6283F" w:rsidRPr="007C7041" w:rsidTr="00916A3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283F" w:rsidRPr="007C7041" w:rsidRDefault="00D6283F" w:rsidP="00D6283F">
            <w:pPr>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283F" w:rsidRPr="007C7041" w:rsidRDefault="00D6283F" w:rsidP="00D6283F">
            <w:pPr>
              <w:spacing w:after="0" w:line="240" w:lineRule="auto"/>
              <w:ind w:firstLine="317"/>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Затвердити звіти Наглядової ради за 2019-2020 роки. Затвердити заходи за результатами їх розгляду.</w:t>
            </w:r>
          </w:p>
        </w:tc>
      </w:tr>
      <w:tr w:rsidR="00D6283F" w:rsidRPr="007C7041" w:rsidTr="00916A38">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283F" w:rsidRPr="007C7041" w:rsidRDefault="00D6283F" w:rsidP="00D6283F">
            <w:pPr>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283F" w:rsidRPr="007C7041" w:rsidRDefault="00D6283F" w:rsidP="00D6283F">
            <w:pPr>
              <w:spacing w:after="0" w:line="240" w:lineRule="auto"/>
              <w:ind w:firstLine="317"/>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Затвердити річні звіти Товариства за 2019-2020 роки (річну фінансову звітність, складену за ПСБО) у складі Балансу, Звіту про фінансові результати.</w:t>
            </w:r>
          </w:p>
        </w:tc>
      </w:tr>
      <w:tr w:rsidR="00D6283F" w:rsidRPr="007C7041" w:rsidTr="00AE24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283F" w:rsidRPr="007C7041" w:rsidRDefault="00D6283F" w:rsidP="00D6283F">
            <w:pPr>
              <w:spacing w:after="0" w:line="240" w:lineRule="auto"/>
              <w:jc w:val="right"/>
              <w:rPr>
                <w:rFonts w:ascii="Times New Roman" w:eastAsia="Times New Roman" w:hAnsi="Times New Roman" w:cs="Times New Roman"/>
                <w:sz w:val="20"/>
                <w:szCs w:val="20"/>
                <w:lang w:val="uk-UA" w:eastAsia="ru-RU"/>
              </w:rPr>
            </w:pPr>
            <w:r w:rsidRPr="007C7041">
              <w:rPr>
                <w:rFonts w:ascii="Times New Roman" w:eastAsia="Times New Roman" w:hAnsi="Times New Roman" w:cs="Times New Roman"/>
                <w:color w:val="000000"/>
                <w:sz w:val="20"/>
                <w:szCs w:val="20"/>
                <w:lang w:val="uk-UA"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83F" w:rsidRPr="007C7041" w:rsidRDefault="00D6283F" w:rsidP="00D6283F">
            <w:pPr>
              <w:spacing w:after="0" w:line="240" w:lineRule="auto"/>
              <w:ind w:firstLine="317"/>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 xml:space="preserve">Збитки в сумі </w:t>
            </w:r>
            <w:r w:rsidR="007C7041" w:rsidRPr="007C7041">
              <w:rPr>
                <w:rFonts w:ascii="Times New Roman" w:eastAsia="Times New Roman" w:hAnsi="Times New Roman" w:cs="Times New Roman"/>
                <w:color w:val="000000"/>
                <w:sz w:val="20"/>
                <w:szCs w:val="20"/>
                <w:lang w:val="uk-UA" w:eastAsia="ru-RU"/>
              </w:rPr>
              <w:t>545</w:t>
            </w:r>
            <w:r w:rsidRPr="007C7041">
              <w:rPr>
                <w:rFonts w:ascii="Times New Roman" w:eastAsia="Times New Roman" w:hAnsi="Times New Roman" w:cs="Times New Roman"/>
                <w:color w:val="000000"/>
                <w:sz w:val="20"/>
                <w:szCs w:val="20"/>
                <w:lang w:val="uk-UA" w:eastAsia="ru-RU"/>
              </w:rPr>
              <w:t xml:space="preserve"> тис. грн., отримані за результатами діяльності Товариства у 2019 році, не покривати.</w:t>
            </w:r>
          </w:p>
          <w:p w:rsidR="00D6283F" w:rsidRPr="007C7041" w:rsidRDefault="00D6283F" w:rsidP="00D6283F">
            <w:pPr>
              <w:spacing w:after="0" w:line="240" w:lineRule="auto"/>
              <w:ind w:firstLine="317"/>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 xml:space="preserve">Збитки в сумі </w:t>
            </w:r>
            <w:r w:rsidR="007C7041" w:rsidRPr="007C7041">
              <w:rPr>
                <w:rFonts w:ascii="Times New Roman" w:eastAsia="Times New Roman" w:hAnsi="Times New Roman" w:cs="Times New Roman"/>
                <w:color w:val="000000"/>
                <w:sz w:val="20"/>
                <w:szCs w:val="20"/>
                <w:lang w:val="uk-UA" w:eastAsia="ru-RU"/>
              </w:rPr>
              <w:t>2.812</w:t>
            </w:r>
            <w:r w:rsidRPr="007C7041">
              <w:rPr>
                <w:rFonts w:ascii="Times New Roman" w:eastAsia="Times New Roman" w:hAnsi="Times New Roman" w:cs="Times New Roman"/>
                <w:color w:val="000000"/>
                <w:sz w:val="20"/>
                <w:szCs w:val="20"/>
                <w:lang w:val="uk-UA" w:eastAsia="ru-RU"/>
              </w:rPr>
              <w:t xml:space="preserve"> тис. грн., отримані за результатами діяльності Товариства у 2020 році, не покривати.</w:t>
            </w:r>
          </w:p>
        </w:tc>
      </w:tr>
      <w:tr w:rsidR="00D6283F" w:rsidRPr="007C7041" w:rsidTr="00AE24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83F" w:rsidRPr="007C7041" w:rsidRDefault="00D6283F" w:rsidP="00D6283F">
            <w:pPr>
              <w:spacing w:after="0" w:line="240" w:lineRule="auto"/>
              <w:jc w:val="right"/>
              <w:rPr>
                <w:rFonts w:ascii="Times New Roman" w:eastAsia="Times New Roman" w:hAnsi="Times New Roman" w:cs="Times New Roman"/>
                <w:color w:val="000000"/>
                <w:sz w:val="20"/>
                <w:szCs w:val="20"/>
                <w:lang w:val="en-US" w:eastAsia="ru-RU"/>
              </w:rPr>
            </w:pPr>
            <w:r w:rsidRPr="007C7041">
              <w:rPr>
                <w:rFonts w:ascii="Times New Roman" w:eastAsia="Times New Roman" w:hAnsi="Times New Roman" w:cs="Times New Roman"/>
                <w:color w:val="000000"/>
                <w:sz w:val="20"/>
                <w:szCs w:val="20"/>
                <w:lang w:val="en-US"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83F" w:rsidRPr="007C7041" w:rsidRDefault="00D6283F" w:rsidP="00D6283F">
            <w:pPr>
              <w:spacing w:after="0" w:line="240" w:lineRule="auto"/>
              <w:ind w:firstLine="317"/>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Припинити повноваження членів Наглядової ради:</w:t>
            </w:r>
          </w:p>
          <w:p w:rsidR="00D6283F" w:rsidRPr="007C7041" w:rsidRDefault="00D6283F" w:rsidP="00D6283F">
            <w:pPr>
              <w:spacing w:after="0" w:line="240" w:lineRule="auto"/>
              <w:ind w:firstLine="317"/>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 xml:space="preserve">- </w:t>
            </w:r>
            <w:proofErr w:type="spellStart"/>
            <w:r w:rsidR="007C7041" w:rsidRPr="007C7041">
              <w:rPr>
                <w:rFonts w:ascii="Times New Roman" w:eastAsia="Times New Roman" w:hAnsi="Times New Roman" w:cs="Times New Roman"/>
                <w:color w:val="000000"/>
                <w:sz w:val="20"/>
                <w:szCs w:val="20"/>
                <w:lang w:val="uk-UA" w:eastAsia="ru-RU"/>
              </w:rPr>
              <w:t>Шавлак</w:t>
            </w:r>
            <w:proofErr w:type="spellEnd"/>
            <w:r w:rsidR="007C7041" w:rsidRPr="007C7041">
              <w:rPr>
                <w:rFonts w:ascii="Times New Roman" w:eastAsia="Times New Roman" w:hAnsi="Times New Roman" w:cs="Times New Roman"/>
                <w:color w:val="000000"/>
                <w:sz w:val="20"/>
                <w:szCs w:val="20"/>
                <w:lang w:val="uk-UA" w:eastAsia="ru-RU"/>
              </w:rPr>
              <w:t xml:space="preserve"> Леся </w:t>
            </w:r>
            <w:proofErr w:type="spellStart"/>
            <w:r w:rsidR="007C7041" w:rsidRPr="007C7041">
              <w:rPr>
                <w:rFonts w:ascii="Times New Roman" w:eastAsia="Times New Roman" w:hAnsi="Times New Roman" w:cs="Times New Roman"/>
                <w:color w:val="000000"/>
                <w:sz w:val="20"/>
                <w:szCs w:val="20"/>
                <w:lang w:val="uk-UA" w:eastAsia="ru-RU"/>
              </w:rPr>
              <w:t>Вiкторiвна</w:t>
            </w:r>
            <w:proofErr w:type="spellEnd"/>
            <w:r w:rsidR="007C7041">
              <w:rPr>
                <w:rFonts w:ascii="Times New Roman" w:eastAsia="Times New Roman" w:hAnsi="Times New Roman" w:cs="Times New Roman"/>
                <w:color w:val="000000"/>
                <w:sz w:val="20"/>
                <w:szCs w:val="20"/>
                <w:lang w:val="uk-UA" w:eastAsia="ru-RU"/>
              </w:rPr>
              <w:t xml:space="preserve"> </w:t>
            </w:r>
            <w:r w:rsidRPr="007C7041">
              <w:rPr>
                <w:rFonts w:ascii="Times New Roman" w:eastAsia="Times New Roman" w:hAnsi="Times New Roman" w:cs="Times New Roman"/>
                <w:color w:val="000000"/>
                <w:sz w:val="20"/>
                <w:szCs w:val="20"/>
                <w:lang w:val="uk-UA" w:eastAsia="ru-RU"/>
              </w:rPr>
              <w:t>- голова,</w:t>
            </w:r>
          </w:p>
          <w:p w:rsidR="00D6283F" w:rsidRPr="007C7041" w:rsidRDefault="00D6283F" w:rsidP="00D6283F">
            <w:pPr>
              <w:spacing w:after="0" w:line="240" w:lineRule="auto"/>
              <w:ind w:firstLine="317"/>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 xml:space="preserve">- </w:t>
            </w:r>
            <w:proofErr w:type="spellStart"/>
            <w:r w:rsidR="007C7041" w:rsidRPr="007C7041">
              <w:rPr>
                <w:rFonts w:ascii="Times New Roman" w:eastAsia="Times New Roman" w:hAnsi="Times New Roman" w:cs="Times New Roman"/>
                <w:color w:val="000000"/>
                <w:sz w:val="20"/>
                <w:szCs w:val="20"/>
                <w:lang w:val="uk-UA" w:eastAsia="ru-RU"/>
              </w:rPr>
              <w:t>Демшевська</w:t>
            </w:r>
            <w:proofErr w:type="spellEnd"/>
            <w:r w:rsidR="007C7041" w:rsidRPr="007C7041">
              <w:rPr>
                <w:rFonts w:ascii="Times New Roman" w:eastAsia="Times New Roman" w:hAnsi="Times New Roman" w:cs="Times New Roman"/>
                <w:color w:val="000000"/>
                <w:sz w:val="20"/>
                <w:szCs w:val="20"/>
                <w:lang w:val="uk-UA" w:eastAsia="ru-RU"/>
              </w:rPr>
              <w:t xml:space="preserve"> </w:t>
            </w:r>
            <w:proofErr w:type="spellStart"/>
            <w:r w:rsidR="007C7041" w:rsidRPr="007C7041">
              <w:rPr>
                <w:rFonts w:ascii="Times New Roman" w:eastAsia="Times New Roman" w:hAnsi="Times New Roman" w:cs="Times New Roman"/>
                <w:color w:val="000000"/>
                <w:sz w:val="20"/>
                <w:szCs w:val="20"/>
                <w:lang w:val="uk-UA" w:eastAsia="ru-RU"/>
              </w:rPr>
              <w:t>Надiя</w:t>
            </w:r>
            <w:proofErr w:type="spellEnd"/>
            <w:r w:rsidR="007C7041" w:rsidRPr="007C7041">
              <w:rPr>
                <w:rFonts w:ascii="Times New Roman" w:eastAsia="Times New Roman" w:hAnsi="Times New Roman" w:cs="Times New Roman"/>
                <w:color w:val="000000"/>
                <w:sz w:val="20"/>
                <w:szCs w:val="20"/>
                <w:lang w:val="uk-UA" w:eastAsia="ru-RU"/>
              </w:rPr>
              <w:t xml:space="preserve"> </w:t>
            </w:r>
            <w:proofErr w:type="spellStart"/>
            <w:r w:rsidR="007C7041" w:rsidRPr="007C7041">
              <w:rPr>
                <w:rFonts w:ascii="Times New Roman" w:eastAsia="Times New Roman" w:hAnsi="Times New Roman" w:cs="Times New Roman"/>
                <w:color w:val="000000"/>
                <w:sz w:val="20"/>
                <w:szCs w:val="20"/>
                <w:lang w:val="uk-UA" w:eastAsia="ru-RU"/>
              </w:rPr>
              <w:t>Павлiвна</w:t>
            </w:r>
            <w:proofErr w:type="spellEnd"/>
            <w:r w:rsidRPr="007C7041">
              <w:rPr>
                <w:rFonts w:ascii="Times New Roman" w:eastAsia="Times New Roman" w:hAnsi="Times New Roman" w:cs="Times New Roman"/>
                <w:color w:val="000000"/>
                <w:sz w:val="20"/>
                <w:szCs w:val="20"/>
                <w:lang w:val="uk-UA" w:eastAsia="ru-RU"/>
              </w:rPr>
              <w:t>,</w:t>
            </w:r>
          </w:p>
          <w:p w:rsidR="00D6283F" w:rsidRPr="007C7041" w:rsidRDefault="00D6283F" w:rsidP="00D6283F">
            <w:pPr>
              <w:spacing w:after="0" w:line="240" w:lineRule="auto"/>
              <w:ind w:firstLine="317"/>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 xml:space="preserve">- </w:t>
            </w:r>
            <w:r w:rsidR="007C7041" w:rsidRPr="007C7041">
              <w:rPr>
                <w:rFonts w:ascii="Times New Roman" w:eastAsia="Times New Roman" w:hAnsi="Times New Roman" w:cs="Times New Roman"/>
                <w:color w:val="000000"/>
                <w:sz w:val="20"/>
                <w:szCs w:val="20"/>
                <w:lang w:val="uk-UA" w:eastAsia="ru-RU"/>
              </w:rPr>
              <w:t xml:space="preserve">Ярошенко </w:t>
            </w:r>
            <w:proofErr w:type="spellStart"/>
            <w:r w:rsidR="007C7041" w:rsidRPr="007C7041">
              <w:rPr>
                <w:rFonts w:ascii="Times New Roman" w:eastAsia="Times New Roman" w:hAnsi="Times New Roman" w:cs="Times New Roman"/>
                <w:color w:val="000000"/>
                <w:sz w:val="20"/>
                <w:szCs w:val="20"/>
                <w:lang w:val="uk-UA" w:eastAsia="ru-RU"/>
              </w:rPr>
              <w:t>Федiр</w:t>
            </w:r>
            <w:proofErr w:type="spellEnd"/>
            <w:r w:rsidR="007C7041" w:rsidRPr="007C7041">
              <w:rPr>
                <w:rFonts w:ascii="Times New Roman" w:eastAsia="Times New Roman" w:hAnsi="Times New Roman" w:cs="Times New Roman"/>
                <w:color w:val="000000"/>
                <w:sz w:val="20"/>
                <w:szCs w:val="20"/>
                <w:lang w:val="uk-UA" w:eastAsia="ru-RU"/>
              </w:rPr>
              <w:t xml:space="preserve"> </w:t>
            </w:r>
            <w:proofErr w:type="spellStart"/>
            <w:r w:rsidR="007C7041" w:rsidRPr="007C7041">
              <w:rPr>
                <w:rFonts w:ascii="Times New Roman" w:eastAsia="Times New Roman" w:hAnsi="Times New Roman" w:cs="Times New Roman"/>
                <w:color w:val="000000"/>
                <w:sz w:val="20"/>
                <w:szCs w:val="20"/>
                <w:lang w:val="uk-UA" w:eastAsia="ru-RU"/>
              </w:rPr>
              <w:t>Андрiйович</w:t>
            </w:r>
            <w:proofErr w:type="spellEnd"/>
            <w:r w:rsidRPr="007C7041">
              <w:rPr>
                <w:rFonts w:ascii="Times New Roman" w:eastAsia="Times New Roman" w:hAnsi="Times New Roman" w:cs="Times New Roman"/>
                <w:color w:val="000000"/>
                <w:sz w:val="20"/>
                <w:szCs w:val="20"/>
                <w:lang w:val="uk-UA" w:eastAsia="ru-RU"/>
              </w:rPr>
              <w:t>.</w:t>
            </w:r>
          </w:p>
        </w:tc>
      </w:tr>
      <w:tr w:rsidR="00D6283F" w:rsidRPr="007C7041" w:rsidTr="00AE24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83F" w:rsidRPr="007C7041" w:rsidRDefault="00D6283F" w:rsidP="00D6283F">
            <w:pPr>
              <w:spacing w:after="0" w:line="240" w:lineRule="auto"/>
              <w:jc w:val="right"/>
              <w:rPr>
                <w:rFonts w:ascii="Times New Roman" w:eastAsia="Times New Roman" w:hAnsi="Times New Roman" w:cs="Times New Roman"/>
                <w:color w:val="000000"/>
                <w:sz w:val="20"/>
                <w:szCs w:val="20"/>
                <w:lang w:val="en-US" w:eastAsia="ru-RU"/>
              </w:rPr>
            </w:pPr>
            <w:r w:rsidRPr="007C7041">
              <w:rPr>
                <w:rFonts w:ascii="Times New Roman" w:eastAsia="Times New Roman" w:hAnsi="Times New Roman" w:cs="Times New Roman"/>
                <w:color w:val="000000"/>
                <w:sz w:val="20"/>
                <w:szCs w:val="20"/>
                <w:lang w:val="en-US"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83F" w:rsidRPr="007C7041" w:rsidRDefault="00D6283F" w:rsidP="00D6283F">
            <w:pPr>
              <w:spacing w:after="0" w:line="240" w:lineRule="auto"/>
              <w:ind w:firstLine="317"/>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Коментар: члени Наглядової ради будуть обрані шляхом кумулятивного голосування за кандидатури, запропоновані акціонерами.</w:t>
            </w:r>
          </w:p>
        </w:tc>
      </w:tr>
      <w:tr w:rsidR="00D6283F" w:rsidRPr="007C7041" w:rsidTr="00AE24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83F" w:rsidRPr="007C7041" w:rsidRDefault="00D6283F" w:rsidP="00D6283F">
            <w:pPr>
              <w:spacing w:after="0" w:line="240" w:lineRule="auto"/>
              <w:jc w:val="right"/>
              <w:rPr>
                <w:rFonts w:ascii="Times New Roman" w:eastAsia="Times New Roman" w:hAnsi="Times New Roman" w:cs="Times New Roman"/>
                <w:color w:val="000000"/>
                <w:sz w:val="20"/>
                <w:szCs w:val="20"/>
                <w:lang w:val="en-US" w:eastAsia="ru-RU"/>
              </w:rPr>
            </w:pPr>
            <w:r w:rsidRPr="007C7041">
              <w:rPr>
                <w:rFonts w:ascii="Times New Roman" w:eastAsia="Times New Roman" w:hAnsi="Times New Roman" w:cs="Times New Roman"/>
                <w:color w:val="000000"/>
                <w:sz w:val="20"/>
                <w:szCs w:val="20"/>
                <w:lang w:val="en-US"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83F" w:rsidRPr="007C7041" w:rsidRDefault="00D6283F" w:rsidP="00D6283F">
            <w:pPr>
              <w:spacing w:after="0" w:line="240" w:lineRule="auto"/>
              <w:ind w:firstLine="317"/>
              <w:jc w:val="both"/>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Затвердити умови безоплатних цивільно-правових договорів, що укладатимуться з членами Наглядової ради (проекти договорів додаються). Уповноважити Директора підписати цивільно-правові договори з членами Наглядової ради.</w:t>
            </w:r>
          </w:p>
        </w:tc>
      </w:tr>
    </w:tbl>
    <w:p w:rsidR="000A71E9" w:rsidRPr="007C7041" w:rsidRDefault="000A71E9" w:rsidP="000A71E9">
      <w:pPr>
        <w:spacing w:after="0" w:line="240" w:lineRule="auto"/>
        <w:ind w:left="284"/>
        <w:jc w:val="right"/>
        <w:rPr>
          <w:rFonts w:ascii="Times New Roman" w:eastAsia="Times New Roman" w:hAnsi="Times New Roman" w:cs="Times New Roman"/>
          <w:color w:val="000000"/>
          <w:sz w:val="20"/>
          <w:szCs w:val="20"/>
          <w:lang w:val="uk-UA" w:eastAsia="ru-RU"/>
        </w:rPr>
      </w:pPr>
      <w:r w:rsidRPr="007C7041">
        <w:rPr>
          <w:rFonts w:ascii="Times New Roman" w:eastAsia="Times New Roman" w:hAnsi="Times New Roman" w:cs="Times New Roman"/>
          <w:color w:val="000000"/>
          <w:sz w:val="20"/>
          <w:szCs w:val="20"/>
          <w:lang w:val="uk-UA" w:eastAsia="ru-RU"/>
        </w:rPr>
        <w:t>Наглядова рада ПрАТ "</w:t>
      </w:r>
      <w:proofErr w:type="spellStart"/>
      <w:r w:rsidRPr="007C7041">
        <w:rPr>
          <w:rFonts w:ascii="Times New Roman" w:eastAsia="Times New Roman" w:hAnsi="Times New Roman" w:cs="Times New Roman"/>
          <w:color w:val="000000"/>
          <w:sz w:val="20"/>
          <w:szCs w:val="20"/>
          <w:lang w:val="uk-UA" w:eastAsia="ru-RU"/>
        </w:rPr>
        <w:t>Чернігівоблбуд</w:t>
      </w:r>
      <w:proofErr w:type="spellEnd"/>
      <w:r w:rsidRPr="007C7041">
        <w:rPr>
          <w:rFonts w:ascii="Times New Roman" w:eastAsia="Times New Roman" w:hAnsi="Times New Roman" w:cs="Times New Roman"/>
          <w:color w:val="000000"/>
          <w:sz w:val="20"/>
          <w:szCs w:val="20"/>
          <w:lang w:val="uk-UA" w:eastAsia="ru-RU"/>
        </w:rPr>
        <w:t>"</w:t>
      </w:r>
    </w:p>
    <w:sectPr w:rsidR="000A71E9" w:rsidRPr="007C7041" w:rsidSect="00664938">
      <w:pgSz w:w="11906" w:h="16838"/>
      <w:pgMar w:top="567" w:right="567" w:bottom="29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E9"/>
    <w:rsid w:val="000A71E9"/>
    <w:rsid w:val="000D625D"/>
    <w:rsid w:val="002424B6"/>
    <w:rsid w:val="002A53F4"/>
    <w:rsid w:val="002D5A2B"/>
    <w:rsid w:val="002F4E2C"/>
    <w:rsid w:val="00320A27"/>
    <w:rsid w:val="00343AD6"/>
    <w:rsid w:val="00405AC6"/>
    <w:rsid w:val="0048000E"/>
    <w:rsid w:val="004E15CB"/>
    <w:rsid w:val="00552448"/>
    <w:rsid w:val="00594AD5"/>
    <w:rsid w:val="005D1529"/>
    <w:rsid w:val="00615F81"/>
    <w:rsid w:val="00664938"/>
    <w:rsid w:val="006F2821"/>
    <w:rsid w:val="00782AAD"/>
    <w:rsid w:val="007C7041"/>
    <w:rsid w:val="008048B1"/>
    <w:rsid w:val="00916A38"/>
    <w:rsid w:val="009549C3"/>
    <w:rsid w:val="009923C5"/>
    <w:rsid w:val="00AE24C4"/>
    <w:rsid w:val="00B50082"/>
    <w:rsid w:val="00BA68AB"/>
    <w:rsid w:val="00D6283F"/>
    <w:rsid w:val="00E1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5220"/>
  <w15:chartTrackingRefBased/>
  <w15:docId w15:val="{0FC0FBE1-5B5E-42D8-92B6-073E0B0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93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64938"/>
    <w:rPr>
      <w:rFonts w:ascii="Segoe UI" w:hAnsi="Segoe UI" w:cs="Segoe UI"/>
      <w:sz w:val="18"/>
      <w:szCs w:val="18"/>
    </w:rPr>
  </w:style>
  <w:style w:type="paragraph" w:styleId="a5">
    <w:name w:val="Body Text"/>
    <w:basedOn w:val="a"/>
    <w:link w:val="a6"/>
    <w:rsid w:val="008048B1"/>
    <w:pPr>
      <w:spacing w:after="0" w:line="240" w:lineRule="auto"/>
      <w:jc w:val="both"/>
    </w:pPr>
    <w:rPr>
      <w:rFonts w:ascii="Times New Roman" w:eastAsia="Times New Roman" w:hAnsi="Times New Roman" w:cs="Times New Roman"/>
      <w:sz w:val="28"/>
      <w:szCs w:val="20"/>
      <w:lang w:val="uk-UA" w:eastAsia="ru-RU"/>
    </w:rPr>
  </w:style>
  <w:style w:type="character" w:customStyle="1" w:styleId="a6">
    <w:name w:val="Основний текст Знак"/>
    <w:basedOn w:val="a0"/>
    <w:link w:val="a5"/>
    <w:rsid w:val="008048B1"/>
    <w:rPr>
      <w:rFonts w:ascii="Times New Roman" w:eastAsia="Times New Roman" w:hAnsi="Times New Roman" w:cs="Times New Roman"/>
      <w:sz w:val="28"/>
      <w:szCs w:val="20"/>
      <w:lang w:val="uk-UA" w:eastAsia="ru-RU"/>
    </w:rPr>
  </w:style>
  <w:style w:type="paragraph" w:customStyle="1" w:styleId="1CharChar">
    <w:name w:val="Знак Знак1 Char Char"/>
    <w:basedOn w:val="a"/>
    <w:rsid w:val="00D6283F"/>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33189">
      <w:bodyDiv w:val="1"/>
      <w:marLeft w:val="0"/>
      <w:marRight w:val="0"/>
      <w:marTop w:val="0"/>
      <w:marBottom w:val="0"/>
      <w:divBdr>
        <w:top w:val="none" w:sz="0" w:space="0" w:color="auto"/>
        <w:left w:val="none" w:sz="0" w:space="0" w:color="auto"/>
        <w:bottom w:val="none" w:sz="0" w:space="0" w:color="auto"/>
        <w:right w:val="none" w:sz="0" w:space="0" w:color="auto"/>
      </w:divBdr>
      <w:divsChild>
        <w:div w:id="1668053167">
          <w:marLeft w:val="0"/>
          <w:marRight w:val="0"/>
          <w:marTop w:val="0"/>
          <w:marBottom w:val="0"/>
          <w:divBdr>
            <w:top w:val="none" w:sz="0" w:space="0" w:color="auto"/>
            <w:left w:val="none" w:sz="0" w:space="0" w:color="auto"/>
            <w:bottom w:val="none" w:sz="0" w:space="0" w:color="auto"/>
            <w:right w:val="none" w:sz="0" w:space="0" w:color="auto"/>
          </w:divBdr>
        </w:div>
        <w:div w:id="107689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6607</Words>
  <Characters>3766</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Admin</cp:lastModifiedBy>
  <cp:revision>9</cp:revision>
  <cp:lastPrinted>2020-03-10T14:14:00Z</cp:lastPrinted>
  <dcterms:created xsi:type="dcterms:W3CDTF">2020-03-12T22:04:00Z</dcterms:created>
  <dcterms:modified xsi:type="dcterms:W3CDTF">2021-03-19T08:19:00Z</dcterms:modified>
</cp:coreProperties>
</file>